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5F6" w:rsidRPr="007D2427" w:rsidRDefault="003F2069" w:rsidP="007D2427">
      <w:pPr>
        <w:pStyle w:val="Heading1"/>
        <w:spacing w:before="120"/>
        <w:jc w:val="both"/>
      </w:pPr>
      <w:bookmarkStart w:id="0" w:name="_GoBack"/>
      <w:bookmarkEnd w:id="0"/>
      <w:r w:rsidRPr="007D2427">
        <w:rPr>
          <w:noProof/>
        </w:rPr>
        <mc:AlternateContent>
          <mc:Choice Requires="wps">
            <w:drawing>
              <wp:anchor distT="0" distB="0" distL="114300" distR="114300" simplePos="0" relativeHeight="251655680" behindDoc="0" locked="0" layoutInCell="1" allowOverlap="1" wp14:editId="0EABCCA6">
                <wp:simplePos x="0" y="0"/>
                <wp:positionH relativeFrom="margin">
                  <wp:posOffset>-164465</wp:posOffset>
                </wp:positionH>
                <wp:positionV relativeFrom="topMargin">
                  <wp:posOffset>156845</wp:posOffset>
                </wp:positionV>
                <wp:extent cx="6743700" cy="1937385"/>
                <wp:effectExtent l="95250" t="38100" r="97790" b="158115"/>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937385"/>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7025F6" w:rsidRPr="00157676" w:rsidRDefault="00360F00">
                            <w:pPr>
                              <w:pStyle w:val="TOC1"/>
                              <w:jc w:val="center"/>
                              <w:rPr>
                                <w:rFonts w:ascii="Freestyle Script" w:hAnsi="Freestyle Script"/>
                                <w:color w:val="FFFFFF" w:themeColor="background1"/>
                                <w:sz w:val="96"/>
                                <w:szCs w:val="96"/>
                              </w:rPr>
                            </w:pPr>
                            <w:r>
                              <w:rPr>
                                <w:bCs/>
                                <w:i/>
                                <w:noProof/>
                                <w:lang w:eastAsia="en-US"/>
                              </w:rPr>
                              <w:drawing>
                                <wp:inline distT="0" distB="0" distL="0" distR="0">
                                  <wp:extent cx="777875" cy="823595"/>
                                  <wp:effectExtent l="0" t="0" r="3175"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875" cy="823595"/>
                                          </a:xfrm>
                                          <a:prstGeom prst="rect">
                                            <a:avLst/>
                                          </a:prstGeom>
                                          <a:noFill/>
                                          <a:ln>
                                            <a:noFill/>
                                          </a:ln>
                                        </pic:spPr>
                                      </pic:pic>
                                    </a:graphicData>
                                  </a:graphic>
                                </wp:inline>
                              </w:drawing>
                            </w:r>
                            <w:r w:rsidR="00157676">
                              <w:rPr>
                                <w:color w:val="FFFFFF" w:themeColor="background1"/>
                                <w:sz w:val="96"/>
                                <w:szCs w:val="96"/>
                              </w:rPr>
                              <w:t xml:space="preserve">           </w:t>
                            </w:r>
                            <w:r w:rsidR="00157676" w:rsidRPr="00157676">
                              <w:rPr>
                                <w:rFonts w:ascii="Freestyle Script" w:hAnsi="Freestyle Script"/>
                                <w:b/>
                                <w:color w:val="FFFFFF" w:themeColor="background1"/>
                                <w:sz w:val="144"/>
                                <w:szCs w:val="144"/>
                              </w:rPr>
                              <w:t>NECO NEWS</w:t>
                            </w:r>
                          </w:p>
                          <w:tbl>
                            <w:tblPr>
                              <w:tblW w:w="5000" w:type="pct"/>
                              <w:jc w:val="center"/>
                              <w:tblLook w:val="04A0" w:firstRow="1" w:lastRow="0" w:firstColumn="1" w:lastColumn="0" w:noHBand="0" w:noVBand="1"/>
                            </w:tblPr>
                            <w:tblGrid>
                              <w:gridCol w:w="4599"/>
                              <w:gridCol w:w="709"/>
                              <w:gridCol w:w="2621"/>
                              <w:gridCol w:w="2552"/>
                            </w:tblGrid>
                            <w:tr w:rsidR="00157676" w:rsidRPr="00157676" w:rsidTr="00157676">
                              <w:trPr>
                                <w:jc w:val="center"/>
                              </w:trPr>
                              <w:tc>
                                <w:tcPr>
                                  <w:tcW w:w="4616" w:type="dxa"/>
                                </w:tcPr>
                                <w:p w:rsidR="00157676" w:rsidRPr="009A33F8" w:rsidRDefault="00157676" w:rsidP="009A33F8">
                                  <w:pPr>
                                    <w:spacing w:after="160" w:line="264" w:lineRule="auto"/>
                                    <w:rPr>
                                      <w:rFonts w:asciiTheme="majorHAnsi" w:hAnsiTheme="majorHAnsi"/>
                                      <w:sz w:val="20"/>
                                      <w:szCs w:val="20"/>
                                    </w:rPr>
                                  </w:pPr>
                                  <w:r w:rsidRPr="009A33F8">
                                    <w:rPr>
                                      <w:rFonts w:asciiTheme="majorHAnsi" w:hAnsiTheme="majorHAnsi"/>
                                      <w:sz w:val="20"/>
                                      <w:szCs w:val="20"/>
                                    </w:rPr>
                                    <w:t>Networking Equal Care Opportunities</w:t>
                                  </w:r>
                                  <w:r w:rsidR="00C261FF">
                                    <w:rPr>
                                      <w:rFonts w:asciiTheme="majorHAnsi" w:hAnsiTheme="majorHAnsi"/>
                                      <w:sz w:val="20"/>
                                      <w:szCs w:val="20"/>
                                    </w:rPr>
                                    <w:t xml:space="preserve">-Lucas County </w:t>
                                  </w:r>
                                </w:p>
                              </w:tc>
                              <w:tc>
                                <w:tcPr>
                                  <w:tcW w:w="712" w:type="dxa"/>
                                </w:tcPr>
                                <w:p w:rsidR="00157676" w:rsidRPr="00157676" w:rsidRDefault="00157676" w:rsidP="000A7E61">
                                  <w:pPr>
                                    <w:spacing w:after="160" w:line="264" w:lineRule="auto"/>
                                    <w:jc w:val="center"/>
                                    <w:rPr>
                                      <w:rFonts w:asciiTheme="majorHAnsi" w:hAnsiTheme="majorHAnsi"/>
                                      <w:b/>
                                      <w:bCs/>
                                    </w:rPr>
                                  </w:pPr>
                                </w:p>
                              </w:tc>
                              <w:tc>
                                <w:tcPr>
                                  <w:tcW w:w="2629" w:type="dxa"/>
                                </w:tcPr>
                                <w:sdt>
                                  <w:sdtPr>
                                    <w:rPr>
                                      <w:rFonts w:asciiTheme="majorHAnsi" w:hAnsiTheme="majorHAnsi"/>
                                      <w:bCs/>
                                    </w:rPr>
                                    <w:alias w:val="Date"/>
                                    <w:id w:val="1122968802"/>
                                    <w:dataBinding w:prefixMappings="xmlns:ns0='http://schemas.microsoft.com/office/2006/coverPageProps'" w:xpath="/ns0:CoverPageProperties[1]/ns0:PublishDate[1]" w:storeItemID="{55AF091B-3C7A-41E3-B477-F2FDAA23CFDA}"/>
                                    <w:date w:fullDate="2017-01-01T00:00:00Z">
                                      <w:dateFormat w:val="M/d/yyyy"/>
                                      <w:lid w:val="en-US"/>
                                      <w:storeMappedDataAs w:val="dateTime"/>
                                      <w:calendar w:val="gregorian"/>
                                    </w:date>
                                  </w:sdtPr>
                                  <w:sdtEndPr/>
                                  <w:sdtContent>
                                    <w:p w:rsidR="00157676" w:rsidRPr="00157676" w:rsidRDefault="00E32609" w:rsidP="007D2427">
                                      <w:pPr>
                                        <w:spacing w:after="160" w:line="264" w:lineRule="auto"/>
                                        <w:jc w:val="center"/>
                                        <w:rPr>
                                          <w:rFonts w:asciiTheme="majorHAnsi" w:hAnsiTheme="majorHAnsi"/>
                                        </w:rPr>
                                      </w:pPr>
                                      <w:r>
                                        <w:rPr>
                                          <w:rFonts w:asciiTheme="majorHAnsi" w:hAnsiTheme="majorHAnsi"/>
                                          <w:bCs/>
                                        </w:rPr>
                                        <w:t>1/1/2017</w:t>
                                      </w:r>
                                    </w:p>
                                  </w:sdtContent>
                                </w:sdt>
                              </w:tc>
                              <w:tc>
                                <w:tcPr>
                                  <w:tcW w:w="2562" w:type="dxa"/>
                                </w:tcPr>
                                <w:sdt>
                                  <w:sdtPr>
                                    <w:rPr>
                                      <w:rFonts w:asciiTheme="majorHAnsi" w:hAnsiTheme="majorHAnsi"/>
                                    </w:rPr>
                                    <w:alias w:val="Volume"/>
                                    <w:tag w:val="Volume"/>
                                    <w:id w:val="-1550140299"/>
                                    <w:dataBinding w:xpath="/Newsletter/Volume" w:storeItemID="{0392F253-333C-4A53-9243-D24BE37970BC}"/>
                                    <w:text/>
                                  </w:sdtPr>
                                  <w:sdtEndPr/>
                                  <w:sdtContent>
                                    <w:p w:rsidR="00157676" w:rsidRPr="00157676" w:rsidRDefault="007D2427">
                                      <w:pPr>
                                        <w:jc w:val="center"/>
                                        <w:rPr>
                                          <w:rFonts w:asciiTheme="majorHAnsi" w:hAnsiTheme="majorHAnsi"/>
                                        </w:rPr>
                                      </w:pPr>
                                      <w:r>
                                        <w:rPr>
                                          <w:rFonts w:asciiTheme="majorHAnsi" w:hAnsiTheme="majorHAnsi"/>
                                        </w:rPr>
                                        <w:t>1.2017</w:t>
                                      </w:r>
                                      <w:r w:rsidR="00157676" w:rsidRPr="00157676">
                                        <w:rPr>
                                          <w:rFonts w:asciiTheme="majorHAnsi" w:hAnsiTheme="majorHAnsi"/>
                                        </w:rPr>
                                        <w:t xml:space="preserve"> vol</w:t>
                                      </w:r>
                                      <w:r w:rsidR="009A33F8">
                                        <w:rPr>
                                          <w:rFonts w:asciiTheme="majorHAnsi" w:hAnsiTheme="majorHAnsi"/>
                                        </w:rPr>
                                        <w:t>.</w:t>
                                      </w:r>
                                      <w:r w:rsidR="00157676" w:rsidRPr="00157676">
                                        <w:rPr>
                                          <w:rFonts w:asciiTheme="majorHAnsi" w:hAnsiTheme="majorHAnsi"/>
                                        </w:rPr>
                                        <w:t xml:space="preserve"> 1 </w:t>
                                      </w:r>
                                    </w:p>
                                  </w:sdtContent>
                                </w:sdt>
                                <w:p w:rsidR="00157676" w:rsidRPr="00157676" w:rsidRDefault="00157676">
                                  <w:pPr>
                                    <w:jc w:val="center"/>
                                    <w:rPr>
                                      <w:rFonts w:asciiTheme="majorHAnsi" w:hAnsiTheme="majorHAnsi"/>
                                    </w:rPr>
                                  </w:pPr>
                                </w:p>
                              </w:tc>
                            </w:tr>
                          </w:tbl>
                          <w:p w:rsidR="007025F6" w:rsidRDefault="007025F6">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id="Rectangle 1" o:spid="_x0000_s1026" style="position:absolute;left:0;text-align:left;margin-left:-12.95pt;margin-top:12.35pt;width:531pt;height:152.55pt;z-index:251655680;visibility:visible;mso-wrap-style:square;mso-width-percent:1050;mso-height-percent:0;mso-wrap-distance-left:9pt;mso-wrap-distance-top:0;mso-wrap-distance-right:9pt;mso-wrap-distance-bottom:0;mso-position-horizontal:absolute;mso-position-horizontal-relative:margin;mso-position-vertical:absolute;mso-position-vertical-relative:top-margin-area;mso-width-percent:1050;mso-height-percent:0;mso-width-relative:margin;mso-height-relative:top-margin-area;v-text-anchor:middle" wrapcoords="-198 -542 -329 4338 -293 17061 11 17546 22132 17581 22307 15644 22385 4338 22253 -542 -198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" stroked="f" strokeweight="2.25pt">
                <v:fill r:id="rId10" o:title="" recolor="t" rotate="t" type="tile"/>
                <v:imagedata recolortarget="#325ea2 [3058]"/>
                <v:shadow on="t" color="black" opacity=".25" origin=",-.5" offset="0,4pt"/>
                <v:textbox inset=",14.4pt">
                  <w:txbxContent>
                    <w:p w:rsidR="007025F6" w:rsidRPr="00157676" w:rsidRDefault="00360F00">
                      <w:pPr>
                        <w:pStyle w:val="TOC1"/>
                        <w:jc w:val="center"/>
                        <w:rPr>
                          <w:rFonts w:ascii="Freestyle Script" w:hAnsi="Freestyle Script"/>
                          <w:color w:val="FFFFFF" w:themeColor="background1"/>
                          <w:sz w:val="96"/>
                          <w:szCs w:val="96"/>
                        </w:rPr>
                      </w:pPr>
                      <w:r>
                        <w:rPr>
                          <w:bCs/>
                          <w:i/>
                          <w:noProof/>
                          <w:lang w:eastAsia="en-US"/>
                        </w:rPr>
                        <w:drawing>
                          <wp:inline distT="0" distB="0" distL="0" distR="0">
                            <wp:extent cx="777875" cy="823595"/>
                            <wp:effectExtent l="0" t="0" r="3175"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875" cy="823595"/>
                                    </a:xfrm>
                                    <a:prstGeom prst="rect">
                                      <a:avLst/>
                                    </a:prstGeom>
                                    <a:noFill/>
                                    <a:ln>
                                      <a:noFill/>
                                    </a:ln>
                                  </pic:spPr>
                                </pic:pic>
                              </a:graphicData>
                            </a:graphic>
                          </wp:inline>
                        </w:drawing>
                      </w:r>
                      <w:r w:rsidR="00157676">
                        <w:rPr>
                          <w:color w:val="FFFFFF" w:themeColor="background1"/>
                          <w:sz w:val="96"/>
                          <w:szCs w:val="96"/>
                        </w:rPr>
                        <w:t xml:space="preserve">           </w:t>
                      </w:r>
                      <w:r w:rsidR="00157676" w:rsidRPr="00157676">
                        <w:rPr>
                          <w:rFonts w:ascii="Freestyle Script" w:hAnsi="Freestyle Script"/>
                          <w:b/>
                          <w:color w:val="FFFFFF" w:themeColor="background1"/>
                          <w:sz w:val="144"/>
                          <w:szCs w:val="144"/>
                        </w:rPr>
                        <w:t>NECO NEWS</w:t>
                      </w:r>
                    </w:p>
                    <w:tbl>
                      <w:tblPr>
                        <w:tblW w:w="5000" w:type="pct"/>
                        <w:jc w:val="center"/>
                        <w:tblLook w:val="04A0" w:firstRow="1" w:lastRow="0" w:firstColumn="1" w:lastColumn="0" w:noHBand="0" w:noVBand="1"/>
                      </w:tblPr>
                      <w:tblGrid>
                        <w:gridCol w:w="4599"/>
                        <w:gridCol w:w="709"/>
                        <w:gridCol w:w="2621"/>
                        <w:gridCol w:w="2552"/>
                      </w:tblGrid>
                      <w:tr w:rsidR="00157676" w:rsidRPr="00157676" w:rsidTr="00157676">
                        <w:trPr>
                          <w:jc w:val="center"/>
                        </w:trPr>
                        <w:tc>
                          <w:tcPr>
                            <w:tcW w:w="4616" w:type="dxa"/>
                          </w:tcPr>
                          <w:p w:rsidR="00157676" w:rsidRPr="009A33F8" w:rsidRDefault="00157676" w:rsidP="009A33F8">
                            <w:pPr>
                              <w:spacing w:after="160" w:line="264" w:lineRule="auto"/>
                              <w:rPr>
                                <w:rFonts w:asciiTheme="majorHAnsi" w:hAnsiTheme="majorHAnsi"/>
                                <w:sz w:val="20"/>
                                <w:szCs w:val="20"/>
                              </w:rPr>
                            </w:pPr>
                            <w:r w:rsidRPr="009A33F8">
                              <w:rPr>
                                <w:rFonts w:asciiTheme="majorHAnsi" w:hAnsiTheme="majorHAnsi"/>
                                <w:sz w:val="20"/>
                                <w:szCs w:val="20"/>
                              </w:rPr>
                              <w:t>Networking Equal Care Opportunities</w:t>
                            </w:r>
                            <w:r w:rsidR="00C261FF">
                              <w:rPr>
                                <w:rFonts w:asciiTheme="majorHAnsi" w:hAnsiTheme="majorHAnsi"/>
                                <w:sz w:val="20"/>
                                <w:szCs w:val="20"/>
                              </w:rPr>
                              <w:t xml:space="preserve">-Lucas County </w:t>
                            </w:r>
                          </w:p>
                        </w:tc>
                        <w:tc>
                          <w:tcPr>
                            <w:tcW w:w="712" w:type="dxa"/>
                          </w:tcPr>
                          <w:p w:rsidR="00157676" w:rsidRPr="00157676" w:rsidRDefault="00157676" w:rsidP="000A7E61">
                            <w:pPr>
                              <w:spacing w:after="160" w:line="264" w:lineRule="auto"/>
                              <w:jc w:val="center"/>
                              <w:rPr>
                                <w:rFonts w:asciiTheme="majorHAnsi" w:hAnsiTheme="majorHAnsi"/>
                                <w:b/>
                                <w:bCs/>
                              </w:rPr>
                            </w:pPr>
                          </w:p>
                        </w:tc>
                        <w:tc>
                          <w:tcPr>
                            <w:tcW w:w="2629" w:type="dxa"/>
                          </w:tcPr>
                          <w:sdt>
                            <w:sdtPr>
                              <w:rPr>
                                <w:rFonts w:asciiTheme="majorHAnsi" w:hAnsiTheme="majorHAnsi"/>
                                <w:bCs/>
                              </w:rPr>
                              <w:alias w:val="Date"/>
                              <w:id w:val="1122968802"/>
                              <w:dataBinding w:prefixMappings="xmlns:ns0='http://schemas.microsoft.com/office/2006/coverPageProps'" w:xpath="/ns0:CoverPageProperties[1]/ns0:PublishDate[1]" w:storeItemID="{55AF091B-3C7A-41E3-B477-F2FDAA23CFDA}"/>
                              <w:date w:fullDate="2017-01-01T00:00:00Z">
                                <w:dateFormat w:val="M/d/yyyy"/>
                                <w:lid w:val="en-US"/>
                                <w:storeMappedDataAs w:val="dateTime"/>
                                <w:calendar w:val="gregorian"/>
                              </w:date>
                            </w:sdtPr>
                            <w:sdtEndPr/>
                            <w:sdtContent>
                              <w:p w:rsidR="00157676" w:rsidRPr="00157676" w:rsidRDefault="00E32609" w:rsidP="007D2427">
                                <w:pPr>
                                  <w:spacing w:after="160" w:line="264" w:lineRule="auto"/>
                                  <w:jc w:val="center"/>
                                  <w:rPr>
                                    <w:rFonts w:asciiTheme="majorHAnsi" w:hAnsiTheme="majorHAnsi"/>
                                  </w:rPr>
                                </w:pPr>
                                <w:r>
                                  <w:rPr>
                                    <w:rFonts w:asciiTheme="majorHAnsi" w:hAnsiTheme="majorHAnsi"/>
                                    <w:bCs/>
                                  </w:rPr>
                                  <w:t>1/1/2017</w:t>
                                </w:r>
                              </w:p>
                            </w:sdtContent>
                          </w:sdt>
                        </w:tc>
                        <w:tc>
                          <w:tcPr>
                            <w:tcW w:w="2562" w:type="dxa"/>
                          </w:tcPr>
                          <w:sdt>
                            <w:sdtPr>
                              <w:rPr>
                                <w:rFonts w:asciiTheme="majorHAnsi" w:hAnsiTheme="majorHAnsi"/>
                              </w:rPr>
                              <w:alias w:val="Volume"/>
                              <w:tag w:val="Volume"/>
                              <w:id w:val="-1550140299"/>
                              <w:dataBinding w:xpath="/Newsletter/Volume" w:storeItemID="{0392F253-333C-4A53-9243-D24BE37970BC}"/>
                              <w:text/>
                            </w:sdtPr>
                            <w:sdtEndPr/>
                            <w:sdtContent>
                              <w:p w:rsidR="00157676" w:rsidRPr="00157676" w:rsidRDefault="007D2427">
                                <w:pPr>
                                  <w:jc w:val="center"/>
                                  <w:rPr>
                                    <w:rFonts w:asciiTheme="majorHAnsi" w:hAnsiTheme="majorHAnsi"/>
                                  </w:rPr>
                                </w:pPr>
                                <w:r>
                                  <w:rPr>
                                    <w:rFonts w:asciiTheme="majorHAnsi" w:hAnsiTheme="majorHAnsi"/>
                                  </w:rPr>
                                  <w:t>1.2017</w:t>
                                </w:r>
                                <w:r w:rsidR="00157676" w:rsidRPr="00157676">
                                  <w:rPr>
                                    <w:rFonts w:asciiTheme="majorHAnsi" w:hAnsiTheme="majorHAnsi"/>
                                  </w:rPr>
                                  <w:t xml:space="preserve"> vol</w:t>
                                </w:r>
                                <w:r w:rsidR="009A33F8">
                                  <w:rPr>
                                    <w:rFonts w:asciiTheme="majorHAnsi" w:hAnsiTheme="majorHAnsi"/>
                                  </w:rPr>
                                  <w:t>.</w:t>
                                </w:r>
                                <w:r w:rsidR="00157676" w:rsidRPr="00157676">
                                  <w:rPr>
                                    <w:rFonts w:asciiTheme="majorHAnsi" w:hAnsiTheme="majorHAnsi"/>
                                  </w:rPr>
                                  <w:t xml:space="preserve"> 1 </w:t>
                                </w:r>
                              </w:p>
                            </w:sdtContent>
                          </w:sdt>
                          <w:p w:rsidR="00157676" w:rsidRPr="00157676" w:rsidRDefault="00157676">
                            <w:pPr>
                              <w:jc w:val="center"/>
                              <w:rPr>
                                <w:rFonts w:asciiTheme="majorHAnsi" w:hAnsiTheme="majorHAnsi"/>
                              </w:rPr>
                            </w:pPr>
                          </w:p>
                        </w:tc>
                      </w:tr>
                    </w:tbl>
                    <w:p w:rsidR="007025F6" w:rsidRDefault="007025F6">
                      <w:pPr>
                        <w:jc w:val="center"/>
                      </w:pPr>
                    </w:p>
                  </w:txbxContent>
                </v:textbox>
                <w10:wrap type="through" anchorx="margin" anchory="margin"/>
              </v:rect>
            </w:pict>
          </mc:Fallback>
        </mc:AlternateContent>
      </w:r>
      <w:r w:rsidR="004F4004" w:rsidRPr="007D2427">
        <w:rPr>
          <w:noProof/>
        </w:rPr>
        <mc:AlternateContent>
          <mc:Choice Requires="wps">
            <w:drawing>
              <wp:anchor distT="0" distB="0" distL="274320" distR="114300" simplePos="0" relativeHeight="251659776" behindDoc="1" locked="0" layoutInCell="1" allowOverlap="1" wp14:editId="3C5295DF">
                <wp:simplePos x="0" y="0"/>
                <wp:positionH relativeFrom="margin">
                  <wp:posOffset>4408805</wp:posOffset>
                </wp:positionH>
                <wp:positionV relativeFrom="margin">
                  <wp:posOffset>85090</wp:posOffset>
                </wp:positionV>
                <wp:extent cx="2172335" cy="7252970"/>
                <wp:effectExtent l="0" t="0" r="0" b="5080"/>
                <wp:wrapSquare wrapText="bothSides"/>
                <wp:docPr id="2" name="Rectangle 2"/>
                <wp:cNvGraphicFramePr/>
                <a:graphic xmlns:a="http://schemas.openxmlformats.org/drawingml/2006/main">
                  <a:graphicData uri="http://schemas.microsoft.com/office/word/2010/wordprocessingShape">
                    <wps:wsp>
                      <wps:cNvSpPr/>
                      <wps:spPr>
                        <a:xfrm>
                          <a:off x="0" y="0"/>
                          <a:ext cx="2172335" cy="725297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7025F6" w:rsidRDefault="007D2427">
                            <w:pPr>
                              <w:pStyle w:val="Heading1"/>
                              <w:jc w:val="center"/>
                            </w:pPr>
                            <w:r>
                              <w:t>Consumer Spotlight</w:t>
                            </w:r>
                          </w:p>
                          <w:p w:rsidR="007025F6" w:rsidRDefault="00EF2586">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CA00F1" w:rsidRPr="00CA00F1" w:rsidRDefault="00CA00F1">
                            <w:pPr>
                              <w:spacing w:after="100"/>
                              <w:jc w:val="center"/>
                              <w:rPr>
                                <w:rFonts w:asciiTheme="majorHAnsi" w:hAnsiTheme="majorHAnsi"/>
                                <w:color w:val="6076B4" w:themeColor="accent1"/>
                                <w:sz w:val="24"/>
                              </w:rPr>
                            </w:pPr>
                            <w:r w:rsidRPr="00CA00F1">
                              <w:rPr>
                                <w:rFonts w:asciiTheme="majorHAnsi" w:hAnsiTheme="majorHAnsi"/>
                                <w:color w:val="6076B4" w:themeColor="accent1"/>
                                <w:sz w:val="24"/>
                              </w:rPr>
                              <w:t>Mike Baran</w:t>
                            </w:r>
                          </w:p>
                          <w:p w:rsidR="007025F6" w:rsidRDefault="00CA00F1">
                            <w:pPr>
                              <w:rPr>
                                <w:color w:val="2F5897" w:themeColor="text2"/>
                              </w:rPr>
                            </w:pPr>
                            <w:r w:rsidRPr="00CA00F1">
                              <w:rPr>
                                <w:noProof/>
                                <w:color w:val="2F5897" w:themeColor="text2"/>
                                <w:lang w:eastAsia="en-US"/>
                              </w:rPr>
                              <w:drawing>
                                <wp:inline distT="0" distB="0" distL="0" distR="0">
                                  <wp:extent cx="1778635" cy="3160988"/>
                                  <wp:effectExtent l="0" t="0" r="0" b="1905"/>
                                  <wp:docPr id="9" name="Picture 9" descr="C:\Users\Sue\Downloads\imagejpeg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Downloads\imagejpeg_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635" cy="3160988"/>
                                          </a:xfrm>
                                          <a:prstGeom prst="rect">
                                            <a:avLst/>
                                          </a:prstGeom>
                                          <a:noFill/>
                                          <a:ln>
                                            <a:noFill/>
                                          </a:ln>
                                        </pic:spPr>
                                      </pic:pic>
                                    </a:graphicData>
                                  </a:graphic>
                                </wp:inline>
                              </w:drawing>
                            </w:r>
                          </w:p>
                          <w:p w:rsidR="00CA00F1" w:rsidRPr="004F4004" w:rsidRDefault="00CA00F1" w:rsidP="004F4004">
                            <w:pPr>
                              <w:jc w:val="both"/>
                              <w:rPr>
                                <w:rFonts w:asciiTheme="majorHAnsi" w:hAnsiTheme="majorHAnsi"/>
                                <w:color w:val="2F5897" w:themeColor="text2"/>
                                <w:sz w:val="20"/>
                                <w:szCs w:val="20"/>
                              </w:rPr>
                            </w:pPr>
                            <w:r w:rsidRPr="004F4004">
                              <w:rPr>
                                <w:rFonts w:asciiTheme="majorHAnsi" w:hAnsiTheme="majorHAnsi"/>
                                <w:color w:val="2F5897" w:themeColor="text2"/>
                                <w:sz w:val="20"/>
                                <w:szCs w:val="20"/>
                              </w:rPr>
                              <w:t xml:space="preserve">Mike has been a consumer with NECO since </w:t>
                            </w:r>
                            <w:r w:rsidR="00F758B4">
                              <w:rPr>
                                <w:rFonts w:asciiTheme="majorHAnsi" w:hAnsiTheme="majorHAnsi"/>
                                <w:color w:val="2F5897" w:themeColor="text2"/>
                                <w:sz w:val="20"/>
                                <w:szCs w:val="20"/>
                              </w:rPr>
                              <w:t>June, 2011.</w:t>
                            </w:r>
                          </w:p>
                          <w:p w:rsidR="00CA00F1" w:rsidRDefault="00CA00F1" w:rsidP="004F4004">
                            <w:pPr>
                              <w:jc w:val="both"/>
                              <w:rPr>
                                <w:rFonts w:asciiTheme="majorHAnsi" w:hAnsiTheme="majorHAnsi"/>
                                <w:color w:val="2F5897" w:themeColor="text2"/>
                                <w:sz w:val="20"/>
                                <w:szCs w:val="20"/>
                              </w:rPr>
                            </w:pPr>
                            <w:r w:rsidRPr="004F4004">
                              <w:rPr>
                                <w:rFonts w:asciiTheme="majorHAnsi" w:hAnsiTheme="majorHAnsi"/>
                                <w:color w:val="2F5897" w:themeColor="text2"/>
                                <w:sz w:val="20"/>
                                <w:szCs w:val="20"/>
                              </w:rPr>
                              <w:t xml:space="preserve">Mike, sometimes known as “Mikey” says his proudest accomplishment has been beating Jeff (Deckebach) in a 3-mile race and getting his alone time.  His favorite hobbies are track, swimming and watching movies.  In particular, he enjoys action </w:t>
                            </w:r>
                          </w:p>
                          <w:p w:rsidR="00730B94" w:rsidRPr="004F4004" w:rsidRDefault="00730B94" w:rsidP="004F4004">
                            <w:pPr>
                              <w:jc w:val="both"/>
                              <w:rPr>
                                <w:rFonts w:asciiTheme="majorHAnsi" w:hAnsiTheme="majorHAnsi"/>
                                <w:color w:val="2F5897" w:themeColor="text2"/>
                                <w:sz w:val="20"/>
                                <w:szCs w:val="20"/>
                              </w:rPr>
                            </w:pPr>
                            <w:r>
                              <w:rPr>
                                <w:rFonts w:asciiTheme="majorHAnsi" w:hAnsiTheme="majorHAnsi"/>
                                <w:color w:val="2F5897" w:themeColor="text2"/>
                                <w:sz w:val="20"/>
                                <w:szCs w:val="20"/>
                              </w:rPr>
                              <w:t>…..continued on page 3</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id="Rectangle 2" o:spid="_x0000_s1027" style="position:absolute;left:0;text-align:left;margin-left:347.15pt;margin-top:6.7pt;width:171.05pt;height:571.1pt;z-index:-251656704;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" fillcolor="#e9edf2 [2579]" stroked="f" strokeweight="2.25pt">
                <v:fill color2="#e6ebf0 [2899]" rotate="t" focusposition=".5,.5" focussize="" colors="0 #e3edf9;.5 #e3edf9;49807f #d8e0ea" focus="100%" type="gradientRadial"/>
                <v:textbox inset="14.4pt,14.4pt,14.4pt,7.2pt">
                  <w:txbxContent>
                    <w:p w:rsidR="007025F6" w:rsidRDefault="007D2427">
                      <w:pPr>
                        <w:pStyle w:val="Heading1"/>
                        <w:jc w:val="center"/>
                      </w:pPr>
                      <w:r>
                        <w:t>Consumer Spotlight</w:t>
                      </w:r>
                    </w:p>
                    <w:p w:rsidR="007025F6" w:rsidRDefault="00EF2586">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CA00F1" w:rsidRPr="00CA00F1" w:rsidRDefault="00CA00F1">
                      <w:pPr>
                        <w:spacing w:after="100"/>
                        <w:jc w:val="center"/>
                        <w:rPr>
                          <w:rFonts w:asciiTheme="majorHAnsi" w:hAnsiTheme="majorHAnsi"/>
                          <w:color w:val="6076B4" w:themeColor="accent1"/>
                          <w:sz w:val="24"/>
                        </w:rPr>
                      </w:pPr>
                      <w:r w:rsidRPr="00CA00F1">
                        <w:rPr>
                          <w:rFonts w:asciiTheme="majorHAnsi" w:hAnsiTheme="majorHAnsi"/>
                          <w:color w:val="6076B4" w:themeColor="accent1"/>
                          <w:sz w:val="24"/>
                        </w:rPr>
                        <w:t>Mike Baran</w:t>
                      </w:r>
                    </w:p>
                    <w:p w:rsidR="007025F6" w:rsidRDefault="00CA00F1">
                      <w:pPr>
                        <w:rPr>
                          <w:color w:val="2F5897" w:themeColor="text2"/>
                        </w:rPr>
                      </w:pPr>
                      <w:r w:rsidRPr="00CA00F1">
                        <w:rPr>
                          <w:noProof/>
                          <w:color w:val="2F5897" w:themeColor="text2"/>
                          <w:lang w:eastAsia="en-US"/>
                        </w:rPr>
                        <w:drawing>
                          <wp:inline distT="0" distB="0" distL="0" distR="0">
                            <wp:extent cx="1778635" cy="3160988"/>
                            <wp:effectExtent l="0" t="0" r="0" b="1905"/>
                            <wp:docPr id="9" name="Picture 9" descr="C:\Users\Sue\Downloads\imagejpeg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Downloads\imagejpeg_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635" cy="3160988"/>
                                    </a:xfrm>
                                    <a:prstGeom prst="rect">
                                      <a:avLst/>
                                    </a:prstGeom>
                                    <a:noFill/>
                                    <a:ln>
                                      <a:noFill/>
                                    </a:ln>
                                  </pic:spPr>
                                </pic:pic>
                              </a:graphicData>
                            </a:graphic>
                          </wp:inline>
                        </w:drawing>
                      </w:r>
                    </w:p>
                    <w:p w:rsidR="00CA00F1" w:rsidRPr="004F4004" w:rsidRDefault="00CA00F1" w:rsidP="004F4004">
                      <w:pPr>
                        <w:jc w:val="both"/>
                        <w:rPr>
                          <w:rFonts w:asciiTheme="majorHAnsi" w:hAnsiTheme="majorHAnsi"/>
                          <w:color w:val="2F5897" w:themeColor="text2"/>
                          <w:sz w:val="20"/>
                          <w:szCs w:val="20"/>
                        </w:rPr>
                      </w:pPr>
                      <w:r w:rsidRPr="004F4004">
                        <w:rPr>
                          <w:rFonts w:asciiTheme="majorHAnsi" w:hAnsiTheme="majorHAnsi"/>
                          <w:color w:val="2F5897" w:themeColor="text2"/>
                          <w:sz w:val="20"/>
                          <w:szCs w:val="20"/>
                        </w:rPr>
                        <w:t xml:space="preserve">Mike has been a consumer with NECO since </w:t>
                      </w:r>
                      <w:r w:rsidR="00F758B4">
                        <w:rPr>
                          <w:rFonts w:asciiTheme="majorHAnsi" w:hAnsiTheme="majorHAnsi"/>
                          <w:color w:val="2F5897" w:themeColor="text2"/>
                          <w:sz w:val="20"/>
                          <w:szCs w:val="20"/>
                        </w:rPr>
                        <w:t>June, 2011.</w:t>
                      </w:r>
                    </w:p>
                    <w:p w:rsidR="00CA00F1" w:rsidRDefault="00CA00F1" w:rsidP="004F4004">
                      <w:pPr>
                        <w:jc w:val="both"/>
                        <w:rPr>
                          <w:rFonts w:asciiTheme="majorHAnsi" w:hAnsiTheme="majorHAnsi"/>
                          <w:color w:val="2F5897" w:themeColor="text2"/>
                          <w:sz w:val="20"/>
                          <w:szCs w:val="20"/>
                        </w:rPr>
                      </w:pPr>
                      <w:r w:rsidRPr="004F4004">
                        <w:rPr>
                          <w:rFonts w:asciiTheme="majorHAnsi" w:hAnsiTheme="majorHAnsi"/>
                          <w:color w:val="2F5897" w:themeColor="text2"/>
                          <w:sz w:val="20"/>
                          <w:szCs w:val="20"/>
                        </w:rPr>
                        <w:t xml:space="preserve">Mike, sometimes known as “Mikey” says his proudest accomplishment has been beating Jeff (Deckebach) in a 3-mile race and getting his alone time.  His favorite hobbies are track, swimming and watching movies.  In particular, he enjoys action </w:t>
                      </w:r>
                    </w:p>
                    <w:p w:rsidR="00730B94" w:rsidRPr="004F4004" w:rsidRDefault="00730B94" w:rsidP="004F4004">
                      <w:pPr>
                        <w:jc w:val="both"/>
                        <w:rPr>
                          <w:rFonts w:asciiTheme="majorHAnsi" w:hAnsiTheme="majorHAnsi"/>
                          <w:color w:val="2F5897" w:themeColor="text2"/>
                          <w:sz w:val="20"/>
                          <w:szCs w:val="20"/>
                        </w:rPr>
                      </w:pPr>
                      <w:r>
                        <w:rPr>
                          <w:rFonts w:asciiTheme="majorHAnsi" w:hAnsiTheme="majorHAnsi"/>
                          <w:color w:val="2F5897" w:themeColor="text2"/>
                          <w:sz w:val="20"/>
                          <w:szCs w:val="20"/>
                        </w:rPr>
                        <w:t>…..continued on page 3</w:t>
                      </w:r>
                    </w:p>
                  </w:txbxContent>
                </v:textbox>
                <w10:wrap type="square" anchorx="margin" anchory="margin"/>
              </v:rect>
            </w:pict>
          </mc:Fallback>
        </mc:AlternateContent>
      </w:r>
      <w:r w:rsidR="007D2427" w:rsidRPr="007D2427">
        <w:t>Welcome!!</w:t>
      </w:r>
    </w:p>
    <w:p w:rsidR="007025F6" w:rsidRPr="007D2427" w:rsidRDefault="007D2427" w:rsidP="007D2427">
      <w:pPr>
        <w:pStyle w:val="Subtitle"/>
        <w:jc w:val="both"/>
        <w:rPr>
          <w:rFonts w:asciiTheme="majorHAnsi" w:hAnsiTheme="majorHAnsi"/>
        </w:rPr>
      </w:pPr>
      <w:r w:rsidRPr="007D2427">
        <w:rPr>
          <w:rFonts w:asciiTheme="majorHAnsi" w:hAnsiTheme="majorHAnsi"/>
        </w:rPr>
        <w:t>Jeff Deckebach, Executive Director</w:t>
      </w:r>
      <w:r w:rsidR="00EF2586" w:rsidRPr="007D2427">
        <w:rPr>
          <w:rFonts w:asciiTheme="majorHAnsi" w:hAnsiTheme="majorHAnsi"/>
        </w:rPr>
        <w:t xml:space="preserve"> </w:t>
      </w:r>
    </w:p>
    <w:p w:rsidR="007025F6" w:rsidRPr="007D2427" w:rsidRDefault="007025F6" w:rsidP="007D2427">
      <w:pPr>
        <w:pStyle w:val="Subtitle"/>
        <w:jc w:val="both"/>
        <w:rPr>
          <w:rFonts w:asciiTheme="majorHAnsi" w:hAnsiTheme="majorHAnsi"/>
        </w:rPr>
        <w:sectPr w:rsidR="007025F6" w:rsidRPr="007D2427">
          <w:footerReference w:type="default" r:id="rId12"/>
          <w:type w:val="continuous"/>
          <w:pgSz w:w="12240" w:h="15840"/>
          <w:pgMar w:top="3312" w:right="936" w:bottom="936" w:left="936" w:header="720" w:footer="720" w:gutter="0"/>
          <w:cols w:space="720"/>
          <w:docGrid w:linePitch="360"/>
        </w:sectPr>
      </w:pPr>
    </w:p>
    <w:p w:rsidR="007D2427" w:rsidRPr="004F4004" w:rsidRDefault="007D2427" w:rsidP="007D2427">
      <w:pPr>
        <w:jc w:val="both"/>
        <w:rPr>
          <w:rFonts w:asciiTheme="majorHAnsi" w:hAnsiTheme="majorHAnsi"/>
          <w:sz w:val="20"/>
          <w:szCs w:val="20"/>
        </w:rPr>
      </w:pPr>
      <w:r w:rsidRPr="004F4004">
        <w:rPr>
          <w:rFonts w:asciiTheme="majorHAnsi" w:hAnsiTheme="majorHAnsi"/>
          <w:sz w:val="20"/>
          <w:szCs w:val="20"/>
        </w:rPr>
        <w:t xml:space="preserve">Welcome to our first NECO newsletter. We will be sending this out every </w:t>
      </w:r>
      <w:r w:rsidR="001E4328">
        <w:rPr>
          <w:rFonts w:asciiTheme="majorHAnsi" w:hAnsiTheme="majorHAnsi"/>
          <w:sz w:val="20"/>
          <w:szCs w:val="20"/>
        </w:rPr>
        <w:t>quarter</w:t>
      </w:r>
      <w:r w:rsidRPr="004F4004">
        <w:rPr>
          <w:rFonts w:asciiTheme="majorHAnsi" w:hAnsiTheme="majorHAnsi"/>
          <w:sz w:val="20"/>
          <w:szCs w:val="20"/>
        </w:rPr>
        <w:t>.</w:t>
      </w:r>
    </w:p>
    <w:p w:rsidR="007D2427" w:rsidRPr="004F4004" w:rsidRDefault="007D2427" w:rsidP="007D2427">
      <w:pPr>
        <w:jc w:val="both"/>
        <w:rPr>
          <w:rFonts w:asciiTheme="majorHAnsi" w:hAnsiTheme="majorHAnsi"/>
          <w:sz w:val="20"/>
          <w:szCs w:val="20"/>
        </w:rPr>
      </w:pPr>
      <w:r w:rsidRPr="004F4004">
        <w:rPr>
          <w:rFonts w:asciiTheme="majorHAnsi" w:hAnsiTheme="majorHAnsi"/>
          <w:noProof/>
          <w:sz w:val="20"/>
          <w:szCs w:val="20"/>
          <w:lang w:eastAsia="en-US"/>
        </w:rPr>
        <mc:AlternateContent>
          <mc:Choice Requires="wps">
            <w:drawing>
              <wp:anchor distT="45720" distB="45720" distL="114300" distR="114300" simplePos="0" relativeHeight="251663360" behindDoc="0" locked="0" layoutInCell="1" allowOverlap="1" wp14:editId="25C92A6F">
                <wp:simplePos x="0" y="0"/>
                <wp:positionH relativeFrom="margin">
                  <wp:align>left</wp:align>
                </wp:positionH>
                <wp:positionV relativeFrom="margin">
                  <wp:posOffset>2849880</wp:posOffset>
                </wp:positionV>
                <wp:extent cx="4114800" cy="831850"/>
                <wp:effectExtent l="0" t="0" r="0" b="635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832207"/>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7025F6" w:rsidRPr="004F4004" w:rsidRDefault="007D2427">
                            <w:pPr>
                              <w:pStyle w:val="Quote"/>
                              <w:rPr>
                                <w:sz w:val="18"/>
                                <w:szCs w:val="18"/>
                              </w:rPr>
                            </w:pPr>
                            <w:r w:rsidRPr="004F4004">
                              <w:rPr>
                                <w:sz w:val="18"/>
                                <w:szCs w:val="18"/>
                              </w:rPr>
                              <w:t>“The objective of the newsletter is to make sure we are communicating relevant information with our staff and stakeholders.”</w:t>
                            </w: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id="AutoShape 11" o:spid="_x0000_s1028" style="position:absolute;left:0;text-align:left;margin-left:0;margin-top:224.4pt;width:324pt;height:65.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" stroked="f" strokeweight="2.25pt">
                <v:fill r:id="rId10" o:title="" recolor="t" rotate="t" type="tile"/>
                <v:imagedata recolortarget="#e5e9ef [3059]"/>
                <v:textbox inset=",7.2pt,,10.8pt">
                  <w:txbxContent>
                    <w:p w:rsidR="007025F6" w:rsidRPr="004F4004" w:rsidRDefault="007D2427">
                      <w:pPr>
                        <w:pStyle w:val="Quote"/>
                        <w:rPr>
                          <w:sz w:val="18"/>
                          <w:szCs w:val="18"/>
                        </w:rPr>
                      </w:pPr>
                      <w:r w:rsidRPr="004F4004">
                        <w:rPr>
                          <w:sz w:val="18"/>
                          <w:szCs w:val="18"/>
                        </w:rPr>
                        <w:t>“The objective of the newsletter is to make sure we are communicating relevant information with our staff and stakeholders.”</w:t>
                      </w:r>
                    </w:p>
                  </w:txbxContent>
                </v:textbox>
                <w10:wrap type="topAndBottom" anchorx="margin" anchory="margin"/>
              </v:rect>
            </w:pict>
          </mc:Fallback>
        </mc:AlternateContent>
      </w:r>
      <w:r w:rsidRPr="004F4004">
        <w:rPr>
          <w:rFonts w:asciiTheme="majorHAnsi" w:hAnsiTheme="majorHAnsi"/>
          <w:sz w:val="20"/>
          <w:szCs w:val="20"/>
        </w:rPr>
        <w:t xml:space="preserve">The objective of the newsletter is to make sure we are communicating relevant information with our staff and stakeholders. The newsletter will include </w:t>
      </w:r>
      <w:r w:rsidR="003F2069">
        <w:rPr>
          <w:rFonts w:asciiTheme="majorHAnsi" w:hAnsiTheme="majorHAnsi"/>
          <w:sz w:val="20"/>
          <w:szCs w:val="20"/>
        </w:rPr>
        <w:t>spot</w:t>
      </w:r>
      <w:r w:rsidRPr="004F4004">
        <w:rPr>
          <w:rFonts w:asciiTheme="majorHAnsi" w:hAnsiTheme="majorHAnsi"/>
          <w:sz w:val="20"/>
          <w:szCs w:val="20"/>
        </w:rPr>
        <w:t>lights of a particular consumer(s), changes or reminders around policies and employee benefits, things that we should be celebrating, things that we need to work on and upcoming events that might be of interest. If you would like to contribute something to the newsletter let me know.</w:t>
      </w:r>
    </w:p>
    <w:p w:rsidR="007D2427" w:rsidRPr="004F4004" w:rsidRDefault="007D2427" w:rsidP="007D2427">
      <w:pPr>
        <w:jc w:val="both"/>
        <w:rPr>
          <w:rFonts w:asciiTheme="majorHAnsi" w:hAnsiTheme="majorHAnsi"/>
          <w:sz w:val="20"/>
          <w:szCs w:val="20"/>
        </w:rPr>
      </w:pPr>
      <w:r w:rsidRPr="004F4004">
        <w:rPr>
          <w:rFonts w:asciiTheme="majorHAnsi" w:hAnsiTheme="majorHAnsi"/>
          <w:sz w:val="20"/>
          <w:szCs w:val="20"/>
        </w:rPr>
        <w:t>We will also try to include a special message from one of our staff or clients every issue. I’m doing our first message.</w:t>
      </w:r>
    </w:p>
    <w:p w:rsidR="007D2427" w:rsidRPr="004F4004" w:rsidRDefault="007D2427" w:rsidP="007D2427">
      <w:pPr>
        <w:jc w:val="both"/>
        <w:rPr>
          <w:rFonts w:asciiTheme="majorHAnsi" w:hAnsiTheme="majorHAnsi"/>
          <w:sz w:val="20"/>
          <w:szCs w:val="20"/>
        </w:rPr>
      </w:pPr>
      <w:r w:rsidRPr="004F4004">
        <w:rPr>
          <w:rFonts w:asciiTheme="majorHAnsi" w:hAnsiTheme="majorHAnsi"/>
          <w:sz w:val="20"/>
          <w:szCs w:val="20"/>
        </w:rPr>
        <w:t>My topic is: Adios 2016</w:t>
      </w:r>
    </w:p>
    <w:p w:rsidR="007D2427" w:rsidRPr="004F4004" w:rsidRDefault="007D2427" w:rsidP="007D2427">
      <w:pPr>
        <w:jc w:val="both"/>
        <w:rPr>
          <w:rFonts w:asciiTheme="majorHAnsi" w:hAnsiTheme="majorHAnsi"/>
          <w:sz w:val="20"/>
          <w:szCs w:val="20"/>
        </w:rPr>
      </w:pPr>
      <w:r w:rsidRPr="004F4004">
        <w:rPr>
          <w:rFonts w:asciiTheme="majorHAnsi" w:hAnsiTheme="majorHAnsi"/>
          <w:sz w:val="20"/>
          <w:szCs w:val="20"/>
        </w:rPr>
        <w:t xml:space="preserve">For me, 2016 was a crappy year. Two lifelong heroes died: </w:t>
      </w:r>
      <w:r w:rsidRPr="004F4004">
        <w:rPr>
          <w:rFonts w:asciiTheme="majorHAnsi" w:hAnsiTheme="majorHAnsi"/>
          <w:sz w:val="20"/>
          <w:szCs w:val="20"/>
        </w:rPr>
        <w:t xml:space="preserve">Muhammad Ali and Gordie Howe.   </w:t>
      </w:r>
    </w:p>
    <w:p w:rsidR="007D2427" w:rsidRPr="004F4004" w:rsidRDefault="007D2427" w:rsidP="007D2427">
      <w:pPr>
        <w:jc w:val="both"/>
        <w:rPr>
          <w:rFonts w:asciiTheme="majorHAnsi" w:hAnsiTheme="majorHAnsi"/>
          <w:sz w:val="20"/>
          <w:szCs w:val="20"/>
        </w:rPr>
      </w:pPr>
      <w:r w:rsidRPr="004F4004">
        <w:rPr>
          <w:rFonts w:asciiTheme="majorHAnsi" w:hAnsiTheme="majorHAnsi"/>
          <w:sz w:val="20"/>
          <w:szCs w:val="20"/>
        </w:rPr>
        <w:t xml:space="preserve">My father in law, Darrel, also died. He was the kind of guy that took up more than his share of space in a room. He was always laughing, joking, cussing and drinking. Life won’t the same without him. </w:t>
      </w:r>
    </w:p>
    <w:p w:rsidR="00E32609" w:rsidRDefault="007D2427" w:rsidP="007D2427">
      <w:pPr>
        <w:jc w:val="both"/>
        <w:rPr>
          <w:rFonts w:asciiTheme="majorHAnsi" w:hAnsiTheme="majorHAnsi"/>
          <w:sz w:val="20"/>
          <w:szCs w:val="20"/>
        </w:rPr>
      </w:pPr>
      <w:r w:rsidRPr="004F4004">
        <w:rPr>
          <w:rFonts w:asciiTheme="majorHAnsi" w:hAnsiTheme="majorHAnsi"/>
          <w:sz w:val="20"/>
          <w:szCs w:val="20"/>
        </w:rPr>
        <w:t xml:space="preserve">We had an insane presidential election. I know some folks are happy with the outcome but it left me in shock and actually afraid for our country. I hope I’m wrong. But I’m worried for those who struggle pay check to pay check or are at risk of being judged based on their faith, race, ethnicity or disability. What is going to happen to Medicaid and </w:t>
      </w:r>
      <w:r w:rsidR="003F2069">
        <w:rPr>
          <w:rFonts w:asciiTheme="majorHAnsi" w:hAnsiTheme="majorHAnsi"/>
          <w:sz w:val="20"/>
          <w:szCs w:val="20"/>
        </w:rPr>
        <w:t>S</w:t>
      </w:r>
      <w:r w:rsidRPr="004F4004">
        <w:rPr>
          <w:rFonts w:asciiTheme="majorHAnsi" w:hAnsiTheme="majorHAnsi"/>
          <w:sz w:val="20"/>
          <w:szCs w:val="20"/>
        </w:rPr>
        <w:t xml:space="preserve">ocial </w:t>
      </w:r>
      <w:r w:rsidR="003F2069">
        <w:rPr>
          <w:rFonts w:asciiTheme="majorHAnsi" w:hAnsiTheme="majorHAnsi"/>
          <w:sz w:val="20"/>
          <w:szCs w:val="20"/>
        </w:rPr>
        <w:t>S</w:t>
      </w:r>
      <w:r w:rsidRPr="004F4004">
        <w:rPr>
          <w:rFonts w:asciiTheme="majorHAnsi" w:hAnsiTheme="majorHAnsi"/>
          <w:sz w:val="20"/>
          <w:szCs w:val="20"/>
        </w:rPr>
        <w:t xml:space="preserve">ecurity? How might that impact our clients? </w:t>
      </w:r>
    </w:p>
    <w:p w:rsidR="007D2427" w:rsidRPr="004F4004" w:rsidRDefault="007D2427" w:rsidP="007D2427">
      <w:pPr>
        <w:jc w:val="both"/>
        <w:rPr>
          <w:rFonts w:asciiTheme="majorHAnsi" w:hAnsiTheme="majorHAnsi"/>
          <w:sz w:val="20"/>
          <w:szCs w:val="20"/>
        </w:rPr>
      </w:pPr>
      <w:r w:rsidRPr="004F4004">
        <w:rPr>
          <w:rFonts w:asciiTheme="majorHAnsi" w:hAnsiTheme="majorHAnsi"/>
          <w:sz w:val="20"/>
          <w:szCs w:val="20"/>
        </w:rPr>
        <w:t xml:space="preserve">By far the worst 2016 event at NECO was the death of a former client. His health was </w:t>
      </w:r>
      <w:r w:rsidRPr="004F4004">
        <w:rPr>
          <w:rFonts w:asciiTheme="majorHAnsi" w:hAnsiTheme="majorHAnsi"/>
          <w:sz w:val="20"/>
          <w:szCs w:val="20"/>
        </w:rPr>
        <w:lastRenderedPageBreak/>
        <w:t xml:space="preserve">always a concern and I worried about him when he moved out of state to be with family. Within a few months of leaving we got the word that he died. I was sick to my stomach. Maybe his death couldn’t have been </w:t>
      </w:r>
      <w:r w:rsidRPr="004F4004">
        <w:rPr>
          <w:rFonts w:asciiTheme="majorHAnsi" w:hAnsiTheme="majorHAnsi"/>
          <w:sz w:val="20"/>
          <w:szCs w:val="20"/>
        </w:rPr>
        <w:t xml:space="preserve">prevented but I couldn’t help feeling we all failed him. </w:t>
      </w:r>
    </w:p>
    <w:p w:rsidR="007D2427" w:rsidRPr="004F4004" w:rsidRDefault="007D2427" w:rsidP="007D2427">
      <w:pPr>
        <w:jc w:val="both"/>
        <w:rPr>
          <w:rFonts w:asciiTheme="majorHAnsi" w:hAnsiTheme="majorHAnsi"/>
          <w:sz w:val="20"/>
          <w:szCs w:val="20"/>
        </w:rPr>
      </w:pPr>
      <w:r w:rsidRPr="004F4004">
        <w:rPr>
          <w:rFonts w:asciiTheme="majorHAnsi" w:hAnsiTheme="majorHAnsi"/>
          <w:sz w:val="20"/>
          <w:szCs w:val="20"/>
        </w:rPr>
        <w:t xml:space="preserve">On the positive side, Melissa and Jason Miller successfully started up an ADS program in Dayton and our Administrative team in Lucas County was solidified with Cathy Amburn becoming the Director of Residential Services and Amanda Byrd becoming our Residential Coordinator. Cathy has done a great job coordinating MUI responses and Amanda is developing some outstanding Site Supervisors who care deeply about our clients – it’s not just a job to them or to most of our staff and I’m proud of that. In addition, Ernest Easley has become the Director of our ADS and NMT services and his enthusiasm is beginning to show an impact as we closed out 2016 with several new ADS clients coming on board. The work that he, Keisha Ridley, George Young and many others do bodes well for our future. </w:t>
      </w:r>
    </w:p>
    <w:p w:rsidR="007D2427" w:rsidRPr="004F4004" w:rsidRDefault="007C084C" w:rsidP="007D2427">
      <w:pPr>
        <w:jc w:val="both"/>
        <w:rPr>
          <w:rFonts w:asciiTheme="majorHAnsi" w:hAnsiTheme="majorHAnsi"/>
          <w:sz w:val="20"/>
          <w:szCs w:val="20"/>
        </w:rPr>
      </w:pPr>
      <w:r w:rsidRPr="00CA00F1">
        <w:rPr>
          <w:noProof/>
          <w:lang w:eastAsia="en-US"/>
        </w:rPr>
        <mc:AlternateContent>
          <mc:Choice Requires="wps">
            <w:drawing>
              <wp:anchor distT="0" distB="0" distL="274320" distR="114300" simplePos="0" relativeHeight="251670528" behindDoc="1" locked="0" layoutInCell="1" allowOverlap="1" wp14:anchorId="2DDF2AED" wp14:editId="657E88B5">
                <wp:simplePos x="0" y="0"/>
                <wp:positionH relativeFrom="margin">
                  <wp:posOffset>-283229</wp:posOffset>
                </wp:positionH>
                <wp:positionV relativeFrom="margin">
                  <wp:posOffset>-275562</wp:posOffset>
                </wp:positionV>
                <wp:extent cx="2172335" cy="7602855"/>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2172335" cy="7602855"/>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rsidR="00CA00F1" w:rsidRPr="000757C0" w:rsidRDefault="008E3714" w:rsidP="00CA00F1">
                            <w:pPr>
                              <w:rPr>
                                <w:rFonts w:asciiTheme="majorHAnsi" w:hAnsiTheme="majorHAnsi"/>
                                <w:color w:val="2F5897" w:themeColor="text2"/>
                                <w:sz w:val="28"/>
                                <w:szCs w:val="28"/>
                              </w:rPr>
                            </w:pPr>
                            <w:r w:rsidRPr="000757C0">
                              <w:rPr>
                                <w:rFonts w:asciiTheme="majorHAnsi" w:hAnsiTheme="majorHAnsi"/>
                                <w:color w:val="2F5897" w:themeColor="text2"/>
                                <w:sz w:val="28"/>
                                <w:szCs w:val="28"/>
                              </w:rPr>
                              <w:t>Consumer Spotlight-</w:t>
                            </w:r>
                            <w:r w:rsidRPr="000757C0">
                              <w:rPr>
                                <w:rFonts w:asciiTheme="majorHAnsi" w:hAnsiTheme="majorHAnsi"/>
                                <w:color w:val="2F5897" w:themeColor="text2"/>
                                <w:sz w:val="20"/>
                                <w:szCs w:val="20"/>
                              </w:rPr>
                              <w:t>Mike Baran (cont’d from page 1</w:t>
                            </w:r>
                            <w:r w:rsidRPr="000757C0">
                              <w:rPr>
                                <w:rFonts w:asciiTheme="majorHAnsi" w:hAnsiTheme="majorHAnsi"/>
                                <w:color w:val="2F5897" w:themeColor="text2"/>
                              </w:rPr>
                              <w:t xml:space="preserve">).  </w:t>
                            </w:r>
                          </w:p>
                          <w:p w:rsidR="008E3714" w:rsidRPr="00730B94" w:rsidRDefault="008E3714" w:rsidP="004F4004">
                            <w:pPr>
                              <w:jc w:val="both"/>
                              <w:rPr>
                                <w:rFonts w:asciiTheme="majorHAnsi" w:hAnsiTheme="majorHAnsi"/>
                                <w:color w:val="2F5897" w:themeColor="text2"/>
                                <w:sz w:val="20"/>
                                <w:szCs w:val="20"/>
                              </w:rPr>
                            </w:pPr>
                            <w:r w:rsidRPr="00730B94">
                              <w:rPr>
                                <w:rFonts w:asciiTheme="majorHAnsi" w:hAnsiTheme="majorHAnsi"/>
                                <w:color w:val="2F5897" w:themeColor="text2"/>
                                <w:sz w:val="20"/>
                                <w:szCs w:val="20"/>
                              </w:rPr>
                              <w:t xml:space="preserve">action and sci-fi movies and playing video games.  In the short term, Mike would like to apply for a job at Kroger and continue to increase his alone time.  In Mike’s long-range view he’s hoping to get a driver’s license, buy a car (white Oldsmobile) and become a detective.  </w:t>
                            </w:r>
                          </w:p>
                          <w:p w:rsidR="008E3714" w:rsidRPr="00730B94" w:rsidRDefault="008E3714" w:rsidP="004F4004">
                            <w:pPr>
                              <w:jc w:val="both"/>
                              <w:rPr>
                                <w:rFonts w:asciiTheme="majorHAnsi" w:hAnsiTheme="majorHAnsi"/>
                                <w:color w:val="2F5897" w:themeColor="text2"/>
                                <w:sz w:val="20"/>
                                <w:szCs w:val="20"/>
                              </w:rPr>
                            </w:pPr>
                            <w:r w:rsidRPr="00730B94">
                              <w:rPr>
                                <w:rFonts w:asciiTheme="majorHAnsi" w:hAnsiTheme="majorHAnsi"/>
                                <w:color w:val="2F5897" w:themeColor="text2"/>
                                <w:sz w:val="20"/>
                                <w:szCs w:val="20"/>
                              </w:rPr>
                              <w:t>Mike’s father passed away in 2016 and his mother and one brother live in Toledo.  His older brother lives in North Carolina.</w:t>
                            </w:r>
                          </w:p>
                          <w:p w:rsidR="008E3714" w:rsidRPr="00730B94" w:rsidRDefault="008E3714" w:rsidP="004F4004">
                            <w:pPr>
                              <w:jc w:val="both"/>
                              <w:rPr>
                                <w:rFonts w:asciiTheme="majorHAnsi" w:hAnsiTheme="majorHAnsi"/>
                                <w:color w:val="2F5897" w:themeColor="text2"/>
                                <w:sz w:val="20"/>
                                <w:szCs w:val="20"/>
                              </w:rPr>
                            </w:pPr>
                            <w:r w:rsidRPr="00730B94">
                              <w:rPr>
                                <w:rFonts w:asciiTheme="majorHAnsi" w:hAnsiTheme="majorHAnsi"/>
                                <w:color w:val="2F5897" w:themeColor="text2"/>
                                <w:sz w:val="20"/>
                                <w:szCs w:val="20"/>
                              </w:rPr>
                              <w:t xml:space="preserve">Mike is a fan of the Charlotte Hornets and Detroit Tigers and Lions.  His favorite food is pizza or a #3 combo at Wendy’s.  His favorite vacation spot is Splash Bay.  </w:t>
                            </w:r>
                          </w:p>
                          <w:p w:rsidR="008E3714" w:rsidRPr="00730B94" w:rsidRDefault="008E3714" w:rsidP="004F4004">
                            <w:pPr>
                              <w:jc w:val="both"/>
                              <w:rPr>
                                <w:rFonts w:asciiTheme="majorHAnsi" w:hAnsiTheme="majorHAnsi"/>
                                <w:color w:val="2F5897" w:themeColor="text2"/>
                                <w:sz w:val="20"/>
                                <w:szCs w:val="20"/>
                              </w:rPr>
                            </w:pPr>
                            <w:r w:rsidRPr="00730B94">
                              <w:rPr>
                                <w:rFonts w:asciiTheme="majorHAnsi" w:hAnsiTheme="majorHAnsi"/>
                                <w:color w:val="2F5897" w:themeColor="text2"/>
                                <w:sz w:val="20"/>
                                <w:szCs w:val="20"/>
                              </w:rPr>
                              <w:t xml:space="preserve">Mike would like to start a foundation to </w:t>
                            </w:r>
                            <w:r w:rsidR="004F4004" w:rsidRPr="00730B94">
                              <w:rPr>
                                <w:rFonts w:asciiTheme="majorHAnsi" w:hAnsiTheme="majorHAnsi"/>
                                <w:color w:val="2F5897" w:themeColor="text2"/>
                                <w:sz w:val="20"/>
                                <w:szCs w:val="20"/>
                              </w:rPr>
                              <w:t xml:space="preserve">reduce littering and if he had one wish it would be to have a life where he has a house, support a family as </w:t>
                            </w:r>
                            <w:r w:rsidR="00871021" w:rsidRPr="00730B94">
                              <w:rPr>
                                <w:rFonts w:asciiTheme="majorHAnsi" w:hAnsiTheme="majorHAnsi"/>
                                <w:color w:val="2F5897" w:themeColor="text2"/>
                                <w:sz w:val="20"/>
                                <w:szCs w:val="20"/>
                              </w:rPr>
                              <w:t>a movie</w:t>
                            </w:r>
                            <w:r w:rsidR="004F4004" w:rsidRPr="00730B94">
                              <w:rPr>
                                <w:rFonts w:asciiTheme="majorHAnsi" w:hAnsiTheme="majorHAnsi"/>
                                <w:color w:val="2F5897" w:themeColor="text2"/>
                                <w:sz w:val="20"/>
                                <w:szCs w:val="20"/>
                              </w:rPr>
                              <w:t xml:space="preserve"> star and own a boat.  </w:t>
                            </w:r>
                          </w:p>
                          <w:p w:rsidR="004F4004" w:rsidRPr="00730B94" w:rsidRDefault="004F4004" w:rsidP="004F4004">
                            <w:pPr>
                              <w:jc w:val="both"/>
                              <w:rPr>
                                <w:rFonts w:asciiTheme="majorHAnsi" w:hAnsiTheme="majorHAnsi"/>
                                <w:color w:val="2F5897" w:themeColor="text2"/>
                                <w:sz w:val="20"/>
                                <w:szCs w:val="20"/>
                              </w:rPr>
                            </w:pPr>
                            <w:r w:rsidRPr="00730B94">
                              <w:rPr>
                                <w:rFonts w:asciiTheme="majorHAnsi" w:hAnsiTheme="majorHAnsi"/>
                                <w:color w:val="2F5897" w:themeColor="text2"/>
                                <w:sz w:val="20"/>
                                <w:szCs w:val="20"/>
                              </w:rPr>
                              <w:t>Mike is a very empathetic and respectable guy with a great sense of humor.  NECO is proud to support Mike as he works to reach his goals; he is a joy to serve!</w:t>
                            </w:r>
                          </w:p>
                          <w:p w:rsidR="004F4004" w:rsidRDefault="004F4004" w:rsidP="00CA00F1">
                            <w:pPr>
                              <w:rPr>
                                <w:color w:val="2F5897" w:themeColor="text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w14:anchorId="2DDF2AED" id="Rectangle 10" o:spid="_x0000_s1029" style="position:absolute;left:0;text-align:left;margin-left:-22.3pt;margin-top:-21.7pt;width:171.05pt;height:598.65pt;z-index:-251645952;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" fillcolor="#e3edf9" stroked="f" strokeweight="2.25pt">
                <v:fill color2="#bfc8d4" rotate="t" focusposition=".5,.5" focussize="" colors="0 #e3edf9;.5 #e3edf9;49807f #d8e0ea" focus="100%" type="gradientRadial"/>
                <v:textbox inset="14.4pt,14.4pt,14.4pt,7.2pt">
                  <w:txbxContent>
                    <w:p w:rsidR="00CA00F1" w:rsidRPr="000757C0" w:rsidRDefault="008E3714" w:rsidP="00CA00F1">
                      <w:pPr>
                        <w:rPr>
                          <w:rFonts w:asciiTheme="majorHAnsi" w:hAnsiTheme="majorHAnsi"/>
                          <w:color w:val="2F5897" w:themeColor="text2"/>
                          <w:sz w:val="28"/>
                          <w:szCs w:val="28"/>
                        </w:rPr>
                      </w:pPr>
                      <w:r w:rsidRPr="000757C0">
                        <w:rPr>
                          <w:rFonts w:asciiTheme="majorHAnsi" w:hAnsiTheme="majorHAnsi"/>
                          <w:color w:val="2F5897" w:themeColor="text2"/>
                          <w:sz w:val="28"/>
                          <w:szCs w:val="28"/>
                        </w:rPr>
                        <w:t>Consumer Spotlight-</w:t>
                      </w:r>
                      <w:r w:rsidRPr="000757C0">
                        <w:rPr>
                          <w:rFonts w:asciiTheme="majorHAnsi" w:hAnsiTheme="majorHAnsi"/>
                          <w:color w:val="2F5897" w:themeColor="text2"/>
                          <w:sz w:val="20"/>
                          <w:szCs w:val="20"/>
                        </w:rPr>
                        <w:t>Mike Baran (cont’d from page 1</w:t>
                      </w:r>
                      <w:r w:rsidRPr="000757C0">
                        <w:rPr>
                          <w:rFonts w:asciiTheme="majorHAnsi" w:hAnsiTheme="majorHAnsi"/>
                          <w:color w:val="2F5897" w:themeColor="text2"/>
                        </w:rPr>
                        <w:t xml:space="preserve">).  </w:t>
                      </w:r>
                    </w:p>
                    <w:p w:rsidR="008E3714" w:rsidRPr="00730B94" w:rsidRDefault="008E3714" w:rsidP="004F4004">
                      <w:pPr>
                        <w:jc w:val="both"/>
                        <w:rPr>
                          <w:rFonts w:asciiTheme="majorHAnsi" w:hAnsiTheme="majorHAnsi"/>
                          <w:color w:val="2F5897" w:themeColor="text2"/>
                          <w:sz w:val="20"/>
                          <w:szCs w:val="20"/>
                        </w:rPr>
                      </w:pPr>
                      <w:r w:rsidRPr="00730B94">
                        <w:rPr>
                          <w:rFonts w:asciiTheme="majorHAnsi" w:hAnsiTheme="majorHAnsi"/>
                          <w:color w:val="2F5897" w:themeColor="text2"/>
                          <w:sz w:val="20"/>
                          <w:szCs w:val="20"/>
                        </w:rPr>
                        <w:t xml:space="preserve">action and sci-fi movies and playing video games.  In the short term, Mike would like to apply for a job at Kroger and continue to increase his alone time.  In Mike’s long-range view he’s hoping to get a driver’s license, buy a car (white Oldsmobile) and become a detective.  </w:t>
                      </w:r>
                    </w:p>
                    <w:p w:rsidR="008E3714" w:rsidRPr="00730B94" w:rsidRDefault="008E3714" w:rsidP="004F4004">
                      <w:pPr>
                        <w:jc w:val="both"/>
                        <w:rPr>
                          <w:rFonts w:asciiTheme="majorHAnsi" w:hAnsiTheme="majorHAnsi"/>
                          <w:color w:val="2F5897" w:themeColor="text2"/>
                          <w:sz w:val="20"/>
                          <w:szCs w:val="20"/>
                        </w:rPr>
                      </w:pPr>
                      <w:r w:rsidRPr="00730B94">
                        <w:rPr>
                          <w:rFonts w:asciiTheme="majorHAnsi" w:hAnsiTheme="majorHAnsi"/>
                          <w:color w:val="2F5897" w:themeColor="text2"/>
                          <w:sz w:val="20"/>
                          <w:szCs w:val="20"/>
                        </w:rPr>
                        <w:t>Mike’s father passed away in 2016 and his mother and one brother live in Toledo.  His older brother lives in North Carolina.</w:t>
                      </w:r>
                    </w:p>
                    <w:p w:rsidR="008E3714" w:rsidRPr="00730B94" w:rsidRDefault="008E3714" w:rsidP="004F4004">
                      <w:pPr>
                        <w:jc w:val="both"/>
                        <w:rPr>
                          <w:rFonts w:asciiTheme="majorHAnsi" w:hAnsiTheme="majorHAnsi"/>
                          <w:color w:val="2F5897" w:themeColor="text2"/>
                          <w:sz w:val="20"/>
                          <w:szCs w:val="20"/>
                        </w:rPr>
                      </w:pPr>
                      <w:r w:rsidRPr="00730B94">
                        <w:rPr>
                          <w:rFonts w:asciiTheme="majorHAnsi" w:hAnsiTheme="majorHAnsi"/>
                          <w:color w:val="2F5897" w:themeColor="text2"/>
                          <w:sz w:val="20"/>
                          <w:szCs w:val="20"/>
                        </w:rPr>
                        <w:t xml:space="preserve">Mike is a fan of the Charlotte Hornets and Detroit Tigers and Lions.  His favorite food is pizza or a #3 combo at Wendy’s.  His favorite vacation spot is Splash Bay.  </w:t>
                      </w:r>
                    </w:p>
                    <w:p w:rsidR="008E3714" w:rsidRPr="00730B94" w:rsidRDefault="008E3714" w:rsidP="004F4004">
                      <w:pPr>
                        <w:jc w:val="both"/>
                        <w:rPr>
                          <w:rFonts w:asciiTheme="majorHAnsi" w:hAnsiTheme="majorHAnsi"/>
                          <w:color w:val="2F5897" w:themeColor="text2"/>
                          <w:sz w:val="20"/>
                          <w:szCs w:val="20"/>
                        </w:rPr>
                      </w:pPr>
                      <w:r w:rsidRPr="00730B94">
                        <w:rPr>
                          <w:rFonts w:asciiTheme="majorHAnsi" w:hAnsiTheme="majorHAnsi"/>
                          <w:color w:val="2F5897" w:themeColor="text2"/>
                          <w:sz w:val="20"/>
                          <w:szCs w:val="20"/>
                        </w:rPr>
                        <w:t xml:space="preserve">Mike would like to start a foundation to </w:t>
                      </w:r>
                      <w:r w:rsidR="004F4004" w:rsidRPr="00730B94">
                        <w:rPr>
                          <w:rFonts w:asciiTheme="majorHAnsi" w:hAnsiTheme="majorHAnsi"/>
                          <w:color w:val="2F5897" w:themeColor="text2"/>
                          <w:sz w:val="20"/>
                          <w:szCs w:val="20"/>
                        </w:rPr>
                        <w:t xml:space="preserve">reduce littering and if he had one wish it would be to have a life where he has a house, support a family as </w:t>
                      </w:r>
                      <w:r w:rsidR="00871021" w:rsidRPr="00730B94">
                        <w:rPr>
                          <w:rFonts w:asciiTheme="majorHAnsi" w:hAnsiTheme="majorHAnsi"/>
                          <w:color w:val="2F5897" w:themeColor="text2"/>
                          <w:sz w:val="20"/>
                          <w:szCs w:val="20"/>
                        </w:rPr>
                        <w:t>a movie</w:t>
                      </w:r>
                      <w:r w:rsidR="004F4004" w:rsidRPr="00730B94">
                        <w:rPr>
                          <w:rFonts w:asciiTheme="majorHAnsi" w:hAnsiTheme="majorHAnsi"/>
                          <w:color w:val="2F5897" w:themeColor="text2"/>
                          <w:sz w:val="20"/>
                          <w:szCs w:val="20"/>
                        </w:rPr>
                        <w:t xml:space="preserve"> star and own a boat.  </w:t>
                      </w:r>
                    </w:p>
                    <w:p w:rsidR="004F4004" w:rsidRPr="00730B94" w:rsidRDefault="004F4004" w:rsidP="004F4004">
                      <w:pPr>
                        <w:jc w:val="both"/>
                        <w:rPr>
                          <w:rFonts w:asciiTheme="majorHAnsi" w:hAnsiTheme="majorHAnsi"/>
                          <w:color w:val="2F5897" w:themeColor="text2"/>
                          <w:sz w:val="20"/>
                          <w:szCs w:val="20"/>
                        </w:rPr>
                      </w:pPr>
                      <w:r w:rsidRPr="00730B94">
                        <w:rPr>
                          <w:rFonts w:asciiTheme="majorHAnsi" w:hAnsiTheme="majorHAnsi"/>
                          <w:color w:val="2F5897" w:themeColor="text2"/>
                          <w:sz w:val="20"/>
                          <w:szCs w:val="20"/>
                        </w:rPr>
                        <w:t>Mike is a very empathetic and respectable guy with a great sense of humor.  NECO is proud to support Mike as he works to reach his goals; he is a joy to serve!</w:t>
                      </w:r>
                    </w:p>
                    <w:p w:rsidR="004F4004" w:rsidRDefault="004F4004" w:rsidP="00CA00F1">
                      <w:pPr>
                        <w:rPr>
                          <w:color w:val="2F5897" w:themeColor="text2"/>
                        </w:rPr>
                      </w:pPr>
                    </w:p>
                  </w:txbxContent>
                </v:textbox>
                <w10:wrap type="square" anchorx="margin" anchory="margin"/>
              </v:rect>
            </w:pict>
          </mc:Fallback>
        </mc:AlternateContent>
      </w:r>
      <w:r w:rsidR="007D2427" w:rsidRPr="004F4004">
        <w:rPr>
          <w:rFonts w:asciiTheme="majorHAnsi" w:hAnsiTheme="majorHAnsi"/>
          <w:sz w:val="20"/>
          <w:szCs w:val="20"/>
        </w:rPr>
        <w:t xml:space="preserve">In 2016 NECO was able to turn around financial losses from the last 2 years into a gain this year but money is still tight. The expansion to Dayton will pay off in the long run but startups are always costly. We are seeing some growth in Lucas and Montgomery counties already and by this summer I think we will be in great shape but it has been painful getting here. I hate worrying about money, it feels inappropriate when your mission is to serve others, but, it is a cold reality.   </w:t>
      </w:r>
    </w:p>
    <w:p w:rsidR="00DB772C" w:rsidRDefault="007C084C" w:rsidP="007D2427">
      <w:pPr>
        <w:jc w:val="both"/>
        <w:rPr>
          <w:rFonts w:asciiTheme="majorHAnsi" w:hAnsiTheme="majorHAnsi"/>
          <w:sz w:val="20"/>
          <w:szCs w:val="20"/>
        </w:rPr>
      </w:pPr>
      <w:r w:rsidRPr="00CA00F1">
        <w:rPr>
          <w:noProof/>
          <w:lang w:eastAsia="en-US"/>
        </w:rPr>
        <mc:AlternateContent>
          <mc:Choice Requires="wps">
            <w:drawing>
              <wp:anchor distT="0" distB="0" distL="274320" distR="114300" simplePos="0" relativeHeight="251668480" behindDoc="1" locked="0" layoutInCell="1" allowOverlap="1" wp14:anchorId="0C65AF96" wp14:editId="340DC5EA">
                <wp:simplePos x="0" y="0"/>
                <wp:positionH relativeFrom="column">
                  <wp:posOffset>2340591</wp:posOffset>
                </wp:positionH>
                <wp:positionV relativeFrom="page">
                  <wp:posOffset>10139348</wp:posOffset>
                </wp:positionV>
                <wp:extent cx="2172335" cy="6637020"/>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2172335" cy="6637020"/>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rsidR="00CA00F1" w:rsidRDefault="00730B94" w:rsidP="00CA00F1">
                            <w:pPr>
                              <w:pStyle w:val="Heading1"/>
                              <w:jc w:val="center"/>
                            </w:pPr>
                            <w:r>
                              <w:t>Employee Spotlight</w:t>
                            </w:r>
                          </w:p>
                          <w:p w:rsidR="00CA00F1" w:rsidRDefault="00CA00F1" w:rsidP="00CA00F1">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3F2069" w:rsidRDefault="003F2069" w:rsidP="00CA00F1">
                            <w:pPr>
                              <w:spacing w:after="100"/>
                              <w:jc w:val="center"/>
                              <w:rPr>
                                <w:color w:val="6076B4" w:themeColor="accent1"/>
                              </w:rPr>
                            </w:pPr>
                            <w:r>
                              <w:rPr>
                                <w:color w:val="6076B4" w:themeColor="accent1"/>
                              </w:rPr>
                              <w:t>Jurlean Johnson</w:t>
                            </w:r>
                          </w:p>
                          <w:p w:rsidR="00CA00F1" w:rsidRDefault="00CA00F1" w:rsidP="00CA00F1">
                            <w:pPr>
                              <w:rPr>
                                <w:color w:val="2F5897" w:themeColor="text2"/>
                              </w:rPr>
                            </w:pPr>
                            <w:r w:rsidRPr="00CA00F1">
                              <w:rPr>
                                <w:i/>
                                <w:noProof/>
                                <w:color w:val="2F5897" w:themeColor="text2"/>
                                <w:lang w:eastAsia="en-US"/>
                              </w:rPr>
                              <w:drawing>
                                <wp:inline distT="0" distB="0" distL="0" distR="0" wp14:anchorId="0AE2CEF6" wp14:editId="3A2A723C">
                                  <wp:extent cx="1932394" cy="1467485"/>
                                  <wp:effectExtent l="3810" t="0" r="0" b="0"/>
                                  <wp:docPr id="7" name="Picture 7" descr="C:\Users\Sue\Downloads\IMG_2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wnloads\IMG_268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1938691" cy="1472267"/>
                                          </a:xfrm>
                                          <a:prstGeom prst="rect">
                                            <a:avLst/>
                                          </a:prstGeom>
                                          <a:noFill/>
                                          <a:ln>
                                            <a:noFill/>
                                          </a:ln>
                                        </pic:spPr>
                                      </pic:pic>
                                    </a:graphicData>
                                  </a:graphic>
                                </wp:inline>
                              </w:drawing>
                            </w:r>
                          </w:p>
                          <w:p w:rsidR="003F2069" w:rsidRPr="00871021" w:rsidRDefault="003F2069" w:rsidP="00871021">
                            <w:pPr>
                              <w:jc w:val="both"/>
                              <w:rPr>
                                <w:rFonts w:asciiTheme="majorHAnsi" w:hAnsiTheme="majorHAnsi"/>
                                <w:color w:val="2F5897" w:themeColor="text2"/>
                                <w:sz w:val="20"/>
                                <w:szCs w:val="20"/>
                              </w:rPr>
                            </w:pPr>
                            <w:r w:rsidRPr="00871021">
                              <w:rPr>
                                <w:rFonts w:asciiTheme="majorHAnsi" w:hAnsiTheme="majorHAnsi"/>
                                <w:color w:val="2F5897" w:themeColor="text2"/>
                                <w:sz w:val="20"/>
                                <w:szCs w:val="20"/>
                              </w:rPr>
                              <w:t xml:space="preserve">Jurlean is a NECO Residential Supervisor.  </w:t>
                            </w:r>
                            <w:r w:rsidR="00F758B4" w:rsidRPr="00871021">
                              <w:rPr>
                                <w:rFonts w:asciiTheme="majorHAnsi" w:hAnsiTheme="majorHAnsi"/>
                                <w:color w:val="2F5897" w:themeColor="text2"/>
                                <w:sz w:val="20"/>
                                <w:szCs w:val="20"/>
                              </w:rPr>
                              <w:t xml:space="preserve">She was hired with NECO in August, 2007 and started as </w:t>
                            </w:r>
                            <w:r w:rsidR="00F6420E" w:rsidRPr="00871021">
                              <w:rPr>
                                <w:rFonts w:asciiTheme="majorHAnsi" w:hAnsiTheme="majorHAnsi"/>
                                <w:color w:val="2F5897" w:themeColor="text2"/>
                                <w:sz w:val="20"/>
                                <w:szCs w:val="20"/>
                              </w:rPr>
                              <w:t>a Medical Assistant then moved to Direct Support and into Residential Management</w:t>
                            </w:r>
                            <w:r w:rsidR="00F758B4" w:rsidRPr="00871021">
                              <w:rPr>
                                <w:rFonts w:asciiTheme="majorHAnsi" w:hAnsiTheme="majorHAnsi"/>
                                <w:color w:val="2F5897" w:themeColor="text2"/>
                                <w:sz w:val="20"/>
                                <w:szCs w:val="20"/>
                              </w:rPr>
                              <w:t xml:space="preserve">.  </w:t>
                            </w:r>
                            <w:r w:rsidR="00F6420E" w:rsidRPr="00871021">
                              <w:rPr>
                                <w:rFonts w:asciiTheme="majorHAnsi" w:hAnsiTheme="majorHAnsi"/>
                                <w:color w:val="2F5897" w:themeColor="text2"/>
                                <w:sz w:val="20"/>
                                <w:szCs w:val="20"/>
                              </w:rPr>
                              <w:t xml:space="preserve">Jurlean has tons of compassion for consumers.  Jurlean’s advice for new staff is that you have to have a lot of patience, be compassionate and concerned for the </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w14:anchorId="0C65AF96" id="Rectangle 8" o:spid="_x0000_s1030" style="position:absolute;left:0;text-align:left;margin-left:184.3pt;margin-top:798.35pt;width:171.05pt;height:522.6pt;z-index:-251648000;visibility:visible;mso-wrap-style:square;mso-width-percent:330;mso-height-percent:0;mso-wrap-distance-left:21.6pt;mso-wrap-distance-top:0;mso-wrap-distance-right:9pt;mso-wrap-distance-bottom:0;mso-position-horizontal:absolute;mso-position-horizontal-relative:text;mso-position-vertical:absolute;mso-position-vertical-relative:page;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" fillcolor="#e3edf9" stroked="f" strokeweight="2.25pt">
                <v:fill color2="#bfc8d4" rotate="t" focusposition=".5,.5" focussize="" colors="0 #e3edf9;.5 #e3edf9;49807f #d8e0ea" focus="100%" type="gradientRadial"/>
                <v:textbox inset="14.4pt,14.4pt,14.4pt,7.2pt">
                  <w:txbxContent>
                    <w:p w:rsidR="00CA00F1" w:rsidRDefault="00730B94" w:rsidP="00CA00F1">
                      <w:pPr>
                        <w:pStyle w:val="Heading1"/>
                        <w:jc w:val="center"/>
                      </w:pPr>
                      <w:r>
                        <w:t>Employee Spotlight</w:t>
                      </w:r>
                    </w:p>
                    <w:p w:rsidR="00CA00F1" w:rsidRDefault="00CA00F1" w:rsidP="00CA00F1">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3F2069" w:rsidRDefault="003F2069" w:rsidP="00CA00F1">
                      <w:pPr>
                        <w:spacing w:after="100"/>
                        <w:jc w:val="center"/>
                        <w:rPr>
                          <w:color w:val="6076B4" w:themeColor="accent1"/>
                        </w:rPr>
                      </w:pPr>
                      <w:r>
                        <w:rPr>
                          <w:color w:val="6076B4" w:themeColor="accent1"/>
                        </w:rPr>
                        <w:t>Jurlean Johnson</w:t>
                      </w:r>
                    </w:p>
                    <w:p w:rsidR="00CA00F1" w:rsidRDefault="00CA00F1" w:rsidP="00CA00F1">
                      <w:pPr>
                        <w:rPr>
                          <w:color w:val="2F5897" w:themeColor="text2"/>
                        </w:rPr>
                      </w:pPr>
                      <w:r w:rsidRPr="00CA00F1">
                        <w:rPr>
                          <w:i/>
                          <w:noProof/>
                          <w:color w:val="2F5897" w:themeColor="text2"/>
                          <w:lang w:eastAsia="en-US"/>
                        </w:rPr>
                        <w:drawing>
                          <wp:inline distT="0" distB="0" distL="0" distR="0" wp14:anchorId="0AE2CEF6" wp14:editId="3A2A723C">
                            <wp:extent cx="1932394" cy="1467485"/>
                            <wp:effectExtent l="3810" t="0" r="0" b="0"/>
                            <wp:docPr id="7" name="Picture 7" descr="C:\Users\Sue\Downloads\IMG_2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wnloads\IMG_268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1938691" cy="1472267"/>
                                    </a:xfrm>
                                    <a:prstGeom prst="rect">
                                      <a:avLst/>
                                    </a:prstGeom>
                                    <a:noFill/>
                                    <a:ln>
                                      <a:noFill/>
                                    </a:ln>
                                  </pic:spPr>
                                </pic:pic>
                              </a:graphicData>
                            </a:graphic>
                          </wp:inline>
                        </w:drawing>
                      </w:r>
                    </w:p>
                    <w:p w:rsidR="003F2069" w:rsidRPr="00871021" w:rsidRDefault="003F2069" w:rsidP="00871021">
                      <w:pPr>
                        <w:jc w:val="both"/>
                        <w:rPr>
                          <w:rFonts w:asciiTheme="majorHAnsi" w:hAnsiTheme="majorHAnsi"/>
                          <w:color w:val="2F5897" w:themeColor="text2"/>
                          <w:sz w:val="20"/>
                          <w:szCs w:val="20"/>
                        </w:rPr>
                      </w:pPr>
                      <w:r w:rsidRPr="00871021">
                        <w:rPr>
                          <w:rFonts w:asciiTheme="majorHAnsi" w:hAnsiTheme="majorHAnsi"/>
                          <w:color w:val="2F5897" w:themeColor="text2"/>
                          <w:sz w:val="20"/>
                          <w:szCs w:val="20"/>
                        </w:rPr>
                        <w:t xml:space="preserve">Jurlean is a NECO Residential Supervisor.  </w:t>
                      </w:r>
                      <w:r w:rsidR="00F758B4" w:rsidRPr="00871021">
                        <w:rPr>
                          <w:rFonts w:asciiTheme="majorHAnsi" w:hAnsiTheme="majorHAnsi"/>
                          <w:color w:val="2F5897" w:themeColor="text2"/>
                          <w:sz w:val="20"/>
                          <w:szCs w:val="20"/>
                        </w:rPr>
                        <w:t xml:space="preserve">She was hired with NECO in August, 2007 and started as </w:t>
                      </w:r>
                      <w:r w:rsidR="00F6420E" w:rsidRPr="00871021">
                        <w:rPr>
                          <w:rFonts w:asciiTheme="majorHAnsi" w:hAnsiTheme="majorHAnsi"/>
                          <w:color w:val="2F5897" w:themeColor="text2"/>
                          <w:sz w:val="20"/>
                          <w:szCs w:val="20"/>
                        </w:rPr>
                        <w:t>a Medical Assistant then moved to Direct Support and into Residential Management</w:t>
                      </w:r>
                      <w:r w:rsidR="00F758B4" w:rsidRPr="00871021">
                        <w:rPr>
                          <w:rFonts w:asciiTheme="majorHAnsi" w:hAnsiTheme="majorHAnsi"/>
                          <w:color w:val="2F5897" w:themeColor="text2"/>
                          <w:sz w:val="20"/>
                          <w:szCs w:val="20"/>
                        </w:rPr>
                        <w:t xml:space="preserve">.  </w:t>
                      </w:r>
                      <w:r w:rsidR="00F6420E" w:rsidRPr="00871021">
                        <w:rPr>
                          <w:rFonts w:asciiTheme="majorHAnsi" w:hAnsiTheme="majorHAnsi"/>
                          <w:color w:val="2F5897" w:themeColor="text2"/>
                          <w:sz w:val="20"/>
                          <w:szCs w:val="20"/>
                        </w:rPr>
                        <w:t xml:space="preserve">Jurlean has tons of compassion for consumers.  Jurlean’s advice for new staff is that you have to have a lot of patience, be compassionate and concerned for the </w:t>
                      </w:r>
                    </w:p>
                  </w:txbxContent>
                </v:textbox>
                <w10:wrap type="square" anchory="page"/>
              </v:rect>
            </w:pict>
          </mc:Fallback>
        </mc:AlternateContent>
      </w:r>
      <w:r w:rsidR="007D2427" w:rsidRPr="004F4004">
        <w:rPr>
          <w:rFonts w:asciiTheme="majorHAnsi" w:hAnsiTheme="majorHAnsi"/>
          <w:sz w:val="20"/>
          <w:szCs w:val="20"/>
        </w:rPr>
        <w:t xml:space="preserve">Perhaps the best thing about 2016 is that due to quick staff response and medical follow up we had 3 or 4 clients that are still with us today who </w:t>
      </w:r>
    </w:p>
    <w:p w:rsidR="007D2427" w:rsidRPr="004F4004" w:rsidRDefault="007D2427" w:rsidP="007D2427">
      <w:pPr>
        <w:jc w:val="both"/>
        <w:rPr>
          <w:rFonts w:asciiTheme="majorHAnsi" w:hAnsiTheme="majorHAnsi"/>
          <w:sz w:val="20"/>
          <w:szCs w:val="20"/>
        </w:rPr>
      </w:pPr>
      <w:r w:rsidRPr="004F4004">
        <w:rPr>
          <w:rFonts w:asciiTheme="majorHAnsi" w:hAnsiTheme="majorHAnsi"/>
          <w:sz w:val="20"/>
          <w:szCs w:val="20"/>
        </w:rPr>
        <w:t xml:space="preserve">could have easily passed away in 2016. That is a scary thing. All providers feel the pressure of this responsibility and NECO is not alone in providing supports to some extremely high risk folks. Lots of other providers did great work on behalf of their clients and I applaud them-it’s not just </w:t>
      </w:r>
      <w:r w:rsidRPr="004F4004">
        <w:rPr>
          <w:rFonts w:asciiTheme="majorHAnsi" w:hAnsiTheme="majorHAnsi"/>
          <w:sz w:val="20"/>
          <w:szCs w:val="20"/>
        </w:rPr>
        <w:lastRenderedPageBreak/>
        <w:t xml:space="preserve">NECO, it’s us as a system that looks out for our population. I’m just thankful for our direct care staff, our medical staff follow up, our guardians and the medical care that our guys received when they needed it most. We can always do better, but because of all of them, 2016 won’t be the last year for </w:t>
      </w:r>
      <w:r w:rsidRPr="004F4004">
        <w:rPr>
          <w:rFonts w:asciiTheme="majorHAnsi" w:hAnsiTheme="majorHAnsi"/>
          <w:sz w:val="20"/>
          <w:szCs w:val="20"/>
        </w:rPr>
        <w:t xml:space="preserve">these members of the NECO family.   </w:t>
      </w:r>
    </w:p>
    <w:p w:rsidR="007D2427" w:rsidRPr="004F4004" w:rsidRDefault="007D2427" w:rsidP="007D2427">
      <w:pPr>
        <w:jc w:val="both"/>
        <w:rPr>
          <w:rFonts w:asciiTheme="majorHAnsi" w:hAnsiTheme="majorHAnsi"/>
          <w:sz w:val="20"/>
          <w:szCs w:val="20"/>
        </w:rPr>
      </w:pPr>
      <w:r w:rsidRPr="004F4004">
        <w:rPr>
          <w:rFonts w:asciiTheme="majorHAnsi" w:hAnsiTheme="majorHAnsi"/>
          <w:sz w:val="20"/>
          <w:szCs w:val="20"/>
        </w:rPr>
        <w:t>I guess when I really think about it 2016 wasn’t that bad after all.</w:t>
      </w:r>
    </w:p>
    <w:p w:rsidR="007D2427" w:rsidRPr="004F4004" w:rsidRDefault="007D2427" w:rsidP="007D2427">
      <w:pPr>
        <w:jc w:val="both"/>
        <w:rPr>
          <w:rFonts w:asciiTheme="majorHAnsi" w:hAnsiTheme="majorHAnsi"/>
          <w:sz w:val="20"/>
          <w:szCs w:val="20"/>
        </w:rPr>
      </w:pPr>
      <w:r w:rsidRPr="004F4004">
        <w:rPr>
          <w:rFonts w:asciiTheme="majorHAnsi" w:hAnsiTheme="majorHAnsi"/>
          <w:sz w:val="20"/>
          <w:szCs w:val="20"/>
        </w:rPr>
        <w:t>Wishing all of my NECO family and, all of you who care about what we do, an even better 2017.</w:t>
      </w:r>
    </w:p>
    <w:p w:rsidR="007D2427" w:rsidRDefault="00DB772C" w:rsidP="007D2427">
      <w:pPr>
        <w:jc w:val="both"/>
        <w:rPr>
          <w:rFonts w:asciiTheme="majorHAnsi" w:hAnsiTheme="majorHAnsi"/>
          <w:sz w:val="20"/>
          <w:szCs w:val="20"/>
        </w:rPr>
      </w:pPr>
      <w:r w:rsidRPr="00CA00F1">
        <w:rPr>
          <w:noProof/>
          <w:lang w:eastAsia="en-US"/>
        </w:rPr>
        <mc:AlternateContent>
          <mc:Choice Requires="wps">
            <w:drawing>
              <wp:anchor distT="0" distB="0" distL="274320" distR="114300" simplePos="0" relativeHeight="251676672" behindDoc="1" locked="0" layoutInCell="1" allowOverlap="1" wp14:anchorId="7658DA8C" wp14:editId="49C51A08">
                <wp:simplePos x="0" y="0"/>
                <wp:positionH relativeFrom="column">
                  <wp:posOffset>0</wp:posOffset>
                </wp:positionH>
                <wp:positionV relativeFrom="page">
                  <wp:posOffset>6516370</wp:posOffset>
                </wp:positionV>
                <wp:extent cx="2172335" cy="3179445"/>
                <wp:effectExtent l="0" t="0" r="0" b="1905"/>
                <wp:wrapSquare wrapText="bothSides"/>
                <wp:docPr id="6" name="Rectangle 6"/>
                <wp:cNvGraphicFramePr/>
                <a:graphic xmlns:a="http://schemas.openxmlformats.org/drawingml/2006/main">
                  <a:graphicData uri="http://schemas.microsoft.com/office/word/2010/wordprocessingShape">
                    <wps:wsp>
                      <wps:cNvSpPr/>
                      <wps:spPr>
                        <a:xfrm>
                          <a:off x="0" y="0"/>
                          <a:ext cx="2172335" cy="3179445"/>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rsidR="00E32609" w:rsidRDefault="00C261FF" w:rsidP="00E32609">
                            <w:pPr>
                              <w:pStyle w:val="Heading1"/>
                              <w:jc w:val="center"/>
                            </w:pPr>
                            <w:r>
                              <w:t>Upcoming Activities</w:t>
                            </w:r>
                          </w:p>
                          <w:p w:rsidR="00E32609" w:rsidRDefault="00E32609" w:rsidP="00E32609">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C261FF" w:rsidRDefault="00C261FF" w:rsidP="00E32609">
                            <w:pPr>
                              <w:spacing w:after="100"/>
                              <w:jc w:val="center"/>
                              <w:rPr>
                                <w:color w:val="6076B4" w:themeColor="accent1"/>
                              </w:rPr>
                            </w:pPr>
                            <w:r>
                              <w:rPr>
                                <w:color w:val="6076B4" w:themeColor="accent1"/>
                              </w:rPr>
                              <w:t>January 25</w:t>
                            </w:r>
                            <w:r w:rsidRPr="00C261FF">
                              <w:rPr>
                                <w:color w:val="6076B4" w:themeColor="accent1"/>
                                <w:vertAlign w:val="superscript"/>
                              </w:rPr>
                              <w:t>th</w:t>
                            </w:r>
                            <w:r>
                              <w:rPr>
                                <w:color w:val="6076B4" w:themeColor="accent1"/>
                              </w:rPr>
                              <w:t xml:space="preserve"> – Consumer First Meeting, 6:00 – 8:00 pm</w:t>
                            </w:r>
                          </w:p>
                          <w:p w:rsidR="00C261FF" w:rsidRDefault="00C261FF" w:rsidP="00E32609">
                            <w:pPr>
                              <w:spacing w:after="100"/>
                              <w:jc w:val="center"/>
                              <w:rPr>
                                <w:color w:val="6076B4" w:themeColor="accent1"/>
                              </w:rPr>
                            </w:pPr>
                            <w:r>
                              <w:rPr>
                                <w:color w:val="6076B4" w:themeColor="accent1"/>
                              </w:rPr>
                              <w:t>ADS 2 – 3232 South Ave.</w:t>
                            </w:r>
                          </w:p>
                          <w:p w:rsidR="00A441BB" w:rsidRDefault="00A441BB" w:rsidP="00E32609">
                            <w:pPr>
                              <w:spacing w:after="100"/>
                              <w:jc w:val="center"/>
                              <w:rPr>
                                <w:color w:val="6076B4" w:themeColor="accent1"/>
                              </w:rPr>
                            </w:pPr>
                            <w:r>
                              <w:rPr>
                                <w:color w:val="6076B4" w:themeColor="accent1"/>
                              </w:rPr>
                              <w:t>January 28</w:t>
                            </w:r>
                            <w:r w:rsidRPr="00A441BB">
                              <w:rPr>
                                <w:color w:val="6076B4" w:themeColor="accent1"/>
                                <w:vertAlign w:val="superscript"/>
                              </w:rPr>
                              <w:t>th</w:t>
                            </w:r>
                            <w:r>
                              <w:rPr>
                                <w:color w:val="6076B4" w:themeColor="accent1"/>
                              </w:rPr>
                              <w:t xml:space="preserve"> – 29</w:t>
                            </w:r>
                            <w:r w:rsidRPr="00A441BB">
                              <w:rPr>
                                <w:color w:val="6076B4" w:themeColor="accent1"/>
                                <w:vertAlign w:val="superscript"/>
                              </w:rPr>
                              <w:t>th</w:t>
                            </w:r>
                            <w:r>
                              <w:rPr>
                                <w:color w:val="6076B4" w:themeColor="accent1"/>
                              </w:rPr>
                              <w:t xml:space="preserve"> 2017 Auto Show – SeaGate Center </w:t>
                            </w:r>
                          </w:p>
                          <w:p w:rsidR="007C084C" w:rsidRDefault="007C084C" w:rsidP="00E32609">
                            <w:pPr>
                              <w:spacing w:after="100"/>
                              <w:jc w:val="center"/>
                              <w:rPr>
                                <w:color w:val="6076B4" w:themeColor="accent1"/>
                              </w:rPr>
                            </w:pPr>
                            <w:r>
                              <w:rPr>
                                <w:color w:val="6076B4" w:themeColor="accent1"/>
                              </w:rPr>
                              <w:t>Tuesday, February 14 – Valentine’s Day!</w:t>
                            </w:r>
                          </w:p>
                          <w:p w:rsidR="007C084C" w:rsidRPr="007C084C" w:rsidRDefault="007C084C" w:rsidP="007C084C">
                            <w:pPr>
                              <w:spacing w:after="100"/>
                              <w:rPr>
                                <w:color w:val="6076B4" w:themeColor="accent1"/>
                              </w:rPr>
                            </w:pPr>
                          </w:p>
                          <w:p w:rsidR="007C084C" w:rsidRPr="007C084C" w:rsidRDefault="007C084C" w:rsidP="00E32609">
                            <w:pPr>
                              <w:spacing w:after="100"/>
                              <w:jc w:val="center"/>
                              <w:rPr>
                                <w:color w:val="6076B4" w:themeColor="accent1"/>
                              </w:rPr>
                            </w:pPr>
                          </w:p>
                          <w:p w:rsidR="007C084C" w:rsidRPr="007C084C" w:rsidRDefault="007C084C" w:rsidP="00E32609">
                            <w:pPr>
                              <w:spacing w:after="100"/>
                              <w:jc w:val="center"/>
                              <w:rPr>
                                <w:color w:val="6076B4" w:themeColor="accent1"/>
                                <w:sz w:val="32"/>
                                <w:szCs w:val="3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w14:anchorId="7658DA8C" id="Rectangle 6" o:spid="_x0000_s1031" style="position:absolute;left:0;text-align:left;margin-left:0;margin-top:513.1pt;width:171.05pt;height:250.35pt;z-index:-251639808;visibility:visible;mso-wrap-style:square;mso-width-percent:330;mso-height-percent:0;mso-wrap-distance-left:21.6pt;mso-wrap-distance-top:0;mso-wrap-distance-right:9pt;mso-wrap-distance-bottom:0;mso-position-horizontal:absolute;mso-position-horizontal-relative:text;mso-position-vertical:absolute;mso-position-vertical-relative:page;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" fillcolor="#e3edf9" stroked="f" strokeweight="2.25pt">
                <v:fill color2="#bfc8d4" rotate="t" focusposition=".5,.5" focussize="" colors="0 #e3edf9;.5 #e3edf9;49807f #d8e0ea" focus="100%" type="gradientRadial"/>
                <v:textbox inset="14.4pt,14.4pt,14.4pt,7.2pt">
                  <w:txbxContent>
                    <w:p w:rsidR="00E32609" w:rsidRDefault="00C261FF" w:rsidP="00E32609">
                      <w:pPr>
                        <w:pStyle w:val="Heading1"/>
                        <w:jc w:val="center"/>
                      </w:pPr>
                      <w:r>
                        <w:t>Upcoming Activities</w:t>
                      </w:r>
                    </w:p>
                    <w:p w:rsidR="00E32609" w:rsidRDefault="00E32609" w:rsidP="00E32609">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C261FF" w:rsidRDefault="00C261FF" w:rsidP="00E32609">
                      <w:pPr>
                        <w:spacing w:after="100"/>
                        <w:jc w:val="center"/>
                        <w:rPr>
                          <w:color w:val="6076B4" w:themeColor="accent1"/>
                        </w:rPr>
                      </w:pPr>
                      <w:r>
                        <w:rPr>
                          <w:color w:val="6076B4" w:themeColor="accent1"/>
                        </w:rPr>
                        <w:t>January 25</w:t>
                      </w:r>
                      <w:r w:rsidRPr="00C261FF">
                        <w:rPr>
                          <w:color w:val="6076B4" w:themeColor="accent1"/>
                          <w:vertAlign w:val="superscript"/>
                        </w:rPr>
                        <w:t>th</w:t>
                      </w:r>
                      <w:r>
                        <w:rPr>
                          <w:color w:val="6076B4" w:themeColor="accent1"/>
                        </w:rPr>
                        <w:t xml:space="preserve"> – Consumer First Meeting, 6:00 – 8:00 pm</w:t>
                      </w:r>
                    </w:p>
                    <w:p w:rsidR="00C261FF" w:rsidRDefault="00C261FF" w:rsidP="00E32609">
                      <w:pPr>
                        <w:spacing w:after="100"/>
                        <w:jc w:val="center"/>
                        <w:rPr>
                          <w:color w:val="6076B4" w:themeColor="accent1"/>
                        </w:rPr>
                      </w:pPr>
                      <w:r>
                        <w:rPr>
                          <w:color w:val="6076B4" w:themeColor="accent1"/>
                        </w:rPr>
                        <w:t>ADS 2 – 3232 South Ave.</w:t>
                      </w:r>
                    </w:p>
                    <w:p w:rsidR="00A441BB" w:rsidRDefault="00A441BB" w:rsidP="00E32609">
                      <w:pPr>
                        <w:spacing w:after="100"/>
                        <w:jc w:val="center"/>
                        <w:rPr>
                          <w:color w:val="6076B4" w:themeColor="accent1"/>
                        </w:rPr>
                      </w:pPr>
                      <w:r>
                        <w:rPr>
                          <w:color w:val="6076B4" w:themeColor="accent1"/>
                        </w:rPr>
                        <w:t>January 28</w:t>
                      </w:r>
                      <w:r w:rsidRPr="00A441BB">
                        <w:rPr>
                          <w:color w:val="6076B4" w:themeColor="accent1"/>
                          <w:vertAlign w:val="superscript"/>
                        </w:rPr>
                        <w:t>th</w:t>
                      </w:r>
                      <w:r>
                        <w:rPr>
                          <w:color w:val="6076B4" w:themeColor="accent1"/>
                        </w:rPr>
                        <w:t xml:space="preserve"> – 29</w:t>
                      </w:r>
                      <w:r w:rsidRPr="00A441BB">
                        <w:rPr>
                          <w:color w:val="6076B4" w:themeColor="accent1"/>
                          <w:vertAlign w:val="superscript"/>
                        </w:rPr>
                        <w:t>th</w:t>
                      </w:r>
                      <w:r>
                        <w:rPr>
                          <w:color w:val="6076B4" w:themeColor="accent1"/>
                        </w:rPr>
                        <w:t xml:space="preserve"> 2017 Auto Show – SeaGate Center </w:t>
                      </w:r>
                    </w:p>
                    <w:p w:rsidR="007C084C" w:rsidRDefault="007C084C" w:rsidP="00E32609">
                      <w:pPr>
                        <w:spacing w:after="100"/>
                        <w:jc w:val="center"/>
                        <w:rPr>
                          <w:color w:val="6076B4" w:themeColor="accent1"/>
                        </w:rPr>
                      </w:pPr>
                      <w:r>
                        <w:rPr>
                          <w:color w:val="6076B4" w:themeColor="accent1"/>
                        </w:rPr>
                        <w:t>Tuesday, February 14 – Valentine’s Day!</w:t>
                      </w:r>
                    </w:p>
                    <w:p w:rsidR="007C084C" w:rsidRPr="007C084C" w:rsidRDefault="007C084C" w:rsidP="007C084C">
                      <w:pPr>
                        <w:spacing w:after="100"/>
                        <w:rPr>
                          <w:color w:val="6076B4" w:themeColor="accent1"/>
                        </w:rPr>
                      </w:pPr>
                    </w:p>
                    <w:p w:rsidR="007C084C" w:rsidRPr="007C084C" w:rsidRDefault="007C084C" w:rsidP="00E32609">
                      <w:pPr>
                        <w:spacing w:after="100"/>
                        <w:jc w:val="center"/>
                        <w:rPr>
                          <w:color w:val="6076B4" w:themeColor="accent1"/>
                        </w:rPr>
                      </w:pPr>
                    </w:p>
                    <w:p w:rsidR="007C084C" w:rsidRPr="007C084C" w:rsidRDefault="007C084C" w:rsidP="00E32609">
                      <w:pPr>
                        <w:spacing w:after="100"/>
                        <w:jc w:val="center"/>
                        <w:rPr>
                          <w:color w:val="6076B4" w:themeColor="accent1"/>
                          <w:sz w:val="32"/>
                          <w:szCs w:val="32"/>
                        </w:rPr>
                      </w:pPr>
                    </w:p>
                  </w:txbxContent>
                </v:textbox>
                <w10:wrap type="square" anchory="page"/>
              </v:rect>
            </w:pict>
          </mc:Fallback>
        </mc:AlternateContent>
      </w:r>
      <w:r w:rsidR="007D2427" w:rsidRPr="004F4004">
        <w:rPr>
          <w:rFonts w:asciiTheme="majorHAnsi" w:hAnsiTheme="majorHAnsi"/>
          <w:sz w:val="20"/>
          <w:szCs w:val="20"/>
        </w:rPr>
        <w:t xml:space="preserve">Jeff  </w:t>
      </w:r>
    </w:p>
    <w:p w:rsidR="00AA095F" w:rsidRDefault="00AA095F" w:rsidP="007D2427">
      <w:pPr>
        <w:jc w:val="both"/>
        <w:rPr>
          <w:noProof/>
          <w:lang w:eastAsia="en-US"/>
        </w:rPr>
      </w:pPr>
    </w:p>
    <w:p w:rsidR="00AA095F" w:rsidRDefault="00AA095F" w:rsidP="007D2427">
      <w:pPr>
        <w:jc w:val="both"/>
        <w:rPr>
          <w:noProof/>
          <w:lang w:eastAsia="en-US"/>
        </w:rPr>
      </w:pPr>
    </w:p>
    <w:p w:rsidR="00AA095F" w:rsidRDefault="00AA095F" w:rsidP="007D2427">
      <w:pPr>
        <w:jc w:val="both"/>
        <w:rPr>
          <w:noProof/>
          <w:lang w:eastAsia="en-US"/>
        </w:rPr>
      </w:pPr>
    </w:p>
    <w:p w:rsidR="00AA095F" w:rsidRDefault="00AA095F" w:rsidP="007D2427">
      <w:pPr>
        <w:jc w:val="both"/>
        <w:rPr>
          <w:noProof/>
          <w:lang w:eastAsia="en-US"/>
        </w:rPr>
      </w:pPr>
    </w:p>
    <w:p w:rsidR="00AA095F" w:rsidRDefault="00AA095F" w:rsidP="007D2427">
      <w:pPr>
        <w:jc w:val="both"/>
        <w:rPr>
          <w:noProof/>
          <w:lang w:eastAsia="en-US"/>
        </w:rPr>
      </w:pPr>
    </w:p>
    <w:p w:rsidR="00AA095F" w:rsidRDefault="00AA095F" w:rsidP="007D2427">
      <w:pPr>
        <w:jc w:val="both"/>
        <w:rPr>
          <w:noProof/>
          <w:lang w:eastAsia="en-US"/>
        </w:rPr>
      </w:pPr>
    </w:p>
    <w:p w:rsidR="00AA095F" w:rsidRDefault="00AA095F" w:rsidP="007D2427">
      <w:pPr>
        <w:jc w:val="both"/>
        <w:rPr>
          <w:noProof/>
          <w:lang w:eastAsia="en-US"/>
        </w:rPr>
      </w:pPr>
    </w:p>
    <w:p w:rsidR="00DB772C" w:rsidRDefault="00EA24AA" w:rsidP="007D2427">
      <w:pPr>
        <w:jc w:val="both"/>
        <w:rPr>
          <w:rFonts w:asciiTheme="majorHAnsi" w:hAnsiTheme="majorHAnsi"/>
          <w:sz w:val="20"/>
          <w:szCs w:val="20"/>
        </w:rPr>
      </w:pPr>
      <w:r w:rsidRPr="00CA00F1">
        <w:rPr>
          <w:noProof/>
          <w:lang w:eastAsia="en-US"/>
        </w:rPr>
        <mc:AlternateContent>
          <mc:Choice Requires="wps">
            <w:drawing>
              <wp:anchor distT="0" distB="0" distL="274320" distR="114300" simplePos="0" relativeHeight="251672576" behindDoc="1" locked="0" layoutInCell="1" allowOverlap="1" wp14:anchorId="72C7E2CD" wp14:editId="7954CB07">
                <wp:simplePos x="0" y="0"/>
                <wp:positionH relativeFrom="margin">
                  <wp:posOffset>-349250</wp:posOffset>
                </wp:positionH>
                <wp:positionV relativeFrom="paragraph">
                  <wp:posOffset>0</wp:posOffset>
                </wp:positionV>
                <wp:extent cx="3937000" cy="7423785"/>
                <wp:effectExtent l="0" t="0" r="6350" b="5715"/>
                <wp:wrapTopAndBottom/>
                <wp:docPr id="12" name="Rectangle 12"/>
                <wp:cNvGraphicFramePr/>
                <a:graphic xmlns:a="http://schemas.openxmlformats.org/drawingml/2006/main">
                  <a:graphicData uri="http://schemas.microsoft.com/office/word/2010/wordprocessingShape">
                    <wps:wsp>
                      <wps:cNvSpPr/>
                      <wps:spPr>
                        <a:xfrm>
                          <a:off x="0" y="0"/>
                          <a:ext cx="3937000" cy="7423785"/>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rsidR="00EA5C64" w:rsidRDefault="00EA5C64" w:rsidP="00EA5C64">
                            <w:pPr>
                              <w:jc w:val="center"/>
                              <w:rPr>
                                <w:rFonts w:asciiTheme="majorHAnsi" w:hAnsiTheme="majorHAnsi"/>
                                <w:b/>
                                <w:color w:val="577293" w:themeColor="background2" w:themeShade="80"/>
                                <w:sz w:val="28"/>
                                <w:szCs w:val="28"/>
                              </w:rPr>
                            </w:pPr>
                            <w:r w:rsidRPr="00EA5C64">
                              <w:rPr>
                                <w:rFonts w:asciiTheme="majorHAnsi" w:hAnsiTheme="majorHAnsi"/>
                                <w:b/>
                                <w:color w:val="577293" w:themeColor="background2" w:themeShade="80"/>
                                <w:sz w:val="28"/>
                                <w:szCs w:val="28"/>
                              </w:rPr>
                              <w:t>Employee Spotlight</w:t>
                            </w:r>
                          </w:p>
                          <w:p w:rsidR="00EA5C64" w:rsidRDefault="00EA5C64" w:rsidP="00EA5C64">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EA5C64" w:rsidRDefault="00EA5C64" w:rsidP="00EA5C64">
                            <w:pPr>
                              <w:spacing w:after="100"/>
                              <w:jc w:val="center"/>
                              <w:rPr>
                                <w:color w:val="6076B4" w:themeColor="accent1"/>
                              </w:rPr>
                            </w:pPr>
                            <w:r>
                              <w:rPr>
                                <w:color w:val="6076B4" w:themeColor="accent1"/>
                              </w:rPr>
                              <w:t>Jurlean Johnson</w:t>
                            </w:r>
                          </w:p>
                          <w:p w:rsidR="00EA24AA" w:rsidRDefault="00EA5C64" w:rsidP="00EA24AA">
                            <w:pPr>
                              <w:jc w:val="both"/>
                              <w:rPr>
                                <w:rFonts w:asciiTheme="majorHAnsi" w:hAnsiTheme="majorHAnsi"/>
                                <w:color w:val="2F5897" w:themeColor="text2"/>
                                <w:sz w:val="20"/>
                                <w:szCs w:val="20"/>
                              </w:rPr>
                            </w:pPr>
                            <w:r w:rsidRPr="00871021">
                              <w:rPr>
                                <w:rFonts w:asciiTheme="majorHAnsi" w:hAnsiTheme="majorHAnsi"/>
                                <w:color w:val="2F5897" w:themeColor="text2"/>
                                <w:sz w:val="20"/>
                                <w:szCs w:val="20"/>
                              </w:rPr>
                              <w:t>Jurlean is a NECO Residential Supervisor.  She was hired with NECO in August, 2007 and started as a Medical Assistant then moved to Direct Support and into Residential Management.  Jurlean has tons of compassion for consumers.  Jurlean’s advice for new staff is that you have to have a lot of patience, be compassionate and concerned for the Individual.  Her joy at work is helping the Individuals meet goals and feels her greatest work accomplishment is when one of her Individual’s makes a step toward independence.</w:t>
                            </w:r>
                            <w:r w:rsidR="00EA24AA" w:rsidRPr="00EA24AA">
                              <w:rPr>
                                <w:rFonts w:asciiTheme="majorHAnsi" w:hAnsiTheme="majorHAnsi"/>
                                <w:color w:val="2F5897" w:themeColor="text2"/>
                                <w:sz w:val="20"/>
                                <w:szCs w:val="20"/>
                              </w:rPr>
                              <w:t xml:space="preserve"> </w:t>
                            </w:r>
                            <w:r w:rsidR="00EA24AA" w:rsidRPr="00871021">
                              <w:rPr>
                                <w:rFonts w:asciiTheme="majorHAnsi" w:hAnsiTheme="majorHAnsi"/>
                                <w:color w:val="2F5897" w:themeColor="text2"/>
                                <w:sz w:val="20"/>
                                <w:szCs w:val="20"/>
                              </w:rPr>
                              <w:t>She reminds us that this work is not about the money you earn but about the reward gained from the work</w:t>
                            </w:r>
                            <w:r w:rsidR="00EA24AA">
                              <w:rPr>
                                <w:rFonts w:asciiTheme="majorHAnsi" w:hAnsiTheme="majorHAnsi"/>
                                <w:color w:val="2F5897" w:themeColor="text2"/>
                                <w:sz w:val="20"/>
                                <w:szCs w:val="20"/>
                              </w:rPr>
                              <w:t>.</w:t>
                            </w:r>
                            <w:r w:rsidR="00EA24AA" w:rsidRPr="00871021">
                              <w:rPr>
                                <w:rFonts w:asciiTheme="majorHAnsi" w:hAnsiTheme="majorHAnsi"/>
                                <w:color w:val="2F5897" w:themeColor="text2"/>
                                <w:sz w:val="20"/>
                                <w:szCs w:val="20"/>
                              </w:rPr>
                              <w:t xml:space="preserve"> </w:t>
                            </w:r>
                          </w:p>
                          <w:p w:rsidR="00EA24AA" w:rsidRPr="00871021" w:rsidRDefault="00EA24AA" w:rsidP="00EA24AA">
                            <w:pPr>
                              <w:jc w:val="both"/>
                              <w:rPr>
                                <w:rFonts w:asciiTheme="majorHAnsi" w:hAnsiTheme="majorHAnsi"/>
                                <w:color w:val="2F5897" w:themeColor="text2"/>
                                <w:sz w:val="20"/>
                                <w:szCs w:val="20"/>
                              </w:rPr>
                            </w:pPr>
                            <w:r w:rsidRPr="00871021">
                              <w:rPr>
                                <w:rFonts w:asciiTheme="majorHAnsi" w:hAnsiTheme="majorHAnsi"/>
                                <w:color w:val="2F5897" w:themeColor="text2"/>
                                <w:sz w:val="20"/>
                                <w:szCs w:val="20"/>
                              </w:rPr>
                              <w:t xml:space="preserve">Jurlean was born </w:t>
                            </w:r>
                            <w:r>
                              <w:rPr>
                                <w:rFonts w:asciiTheme="majorHAnsi" w:hAnsiTheme="majorHAnsi"/>
                                <w:color w:val="2F5897" w:themeColor="text2"/>
                                <w:sz w:val="20"/>
                                <w:szCs w:val="20"/>
                              </w:rPr>
                              <w:t xml:space="preserve">in </w:t>
                            </w:r>
                            <w:r w:rsidRPr="00871021">
                              <w:rPr>
                                <w:rFonts w:asciiTheme="majorHAnsi" w:hAnsiTheme="majorHAnsi"/>
                                <w:color w:val="2F5897" w:themeColor="text2"/>
                                <w:sz w:val="20"/>
                                <w:szCs w:val="20"/>
                              </w:rPr>
                              <w:t xml:space="preserve">Mississippi and has been married for 46 years.  She has 3 sons and 10 grand-children; 3 sister and 6 brothers.  Interestingly, Jurlean and her sister married brother; so, their children are called “double cousins” meaning they have the same family on both the mother and father’s side of the family.  </w:t>
                            </w:r>
                          </w:p>
                          <w:p w:rsidR="00EA24AA" w:rsidRDefault="00EA24AA" w:rsidP="00EA24AA">
                            <w:pPr>
                              <w:jc w:val="both"/>
                              <w:rPr>
                                <w:rFonts w:asciiTheme="majorHAnsi" w:hAnsiTheme="majorHAnsi"/>
                                <w:color w:val="2F5897" w:themeColor="text2"/>
                                <w:sz w:val="20"/>
                                <w:szCs w:val="20"/>
                              </w:rPr>
                            </w:pPr>
                            <w:r w:rsidRPr="00871021">
                              <w:rPr>
                                <w:rFonts w:asciiTheme="majorHAnsi" w:hAnsiTheme="majorHAnsi"/>
                                <w:color w:val="2F5897" w:themeColor="text2"/>
                                <w:sz w:val="20"/>
                                <w:szCs w:val="20"/>
                              </w:rPr>
                              <w:t xml:space="preserve">Jurlean’s hobbies are cooking, baking and family gatherings.  She is known around NECO for her cakes!  </w:t>
                            </w:r>
                            <w:r>
                              <w:rPr>
                                <w:rFonts w:asciiTheme="majorHAnsi" w:hAnsiTheme="majorHAnsi"/>
                                <w:color w:val="2F5897" w:themeColor="text2"/>
                                <w:sz w:val="20"/>
                                <w:szCs w:val="20"/>
                              </w:rPr>
                              <w:t xml:space="preserve">Customer favorites are her German Chocolate and Caramel cakes.  </w:t>
                            </w:r>
                          </w:p>
                          <w:p w:rsidR="00EA24AA" w:rsidRDefault="000757C0" w:rsidP="00EA24AA">
                            <w:pPr>
                              <w:jc w:val="both"/>
                              <w:rPr>
                                <w:rFonts w:asciiTheme="majorHAnsi" w:hAnsiTheme="majorHAnsi"/>
                                <w:color w:val="2F5897" w:themeColor="text2"/>
                                <w:sz w:val="20"/>
                                <w:szCs w:val="20"/>
                              </w:rPr>
                            </w:pPr>
                            <w:r>
                              <w:rPr>
                                <w:rFonts w:asciiTheme="majorHAnsi" w:hAnsiTheme="majorHAnsi"/>
                                <w:color w:val="2F5897" w:themeColor="text2"/>
                                <w:sz w:val="20"/>
                                <w:szCs w:val="20"/>
                              </w:rPr>
                              <w:t xml:space="preserve">Jurlean is known to some of her clients as “Granny”.  She loves the nickname and is proud that she is viewed as </w:t>
                            </w:r>
                            <w:r w:rsidR="00EA24AA" w:rsidRPr="000757C0">
                              <w:rPr>
                                <w:rFonts w:asciiTheme="majorHAnsi" w:hAnsiTheme="majorHAnsi"/>
                                <w:color w:val="2F5897" w:themeColor="text2"/>
                                <w:sz w:val="20"/>
                                <w:szCs w:val="20"/>
                              </w:rPr>
                              <w:t xml:space="preserve">part of an individual’s family.  She feels empathy for those clients who don’t have family or whose family isn’t in contact.  </w:t>
                            </w:r>
                          </w:p>
                          <w:p w:rsidR="00EA24AA" w:rsidRPr="000757C0" w:rsidRDefault="00EA24AA" w:rsidP="00EA24AA">
                            <w:pPr>
                              <w:jc w:val="both"/>
                              <w:rPr>
                                <w:rFonts w:asciiTheme="majorHAnsi" w:hAnsiTheme="majorHAnsi"/>
                                <w:color w:val="2F5897" w:themeColor="text2"/>
                                <w:sz w:val="20"/>
                                <w:szCs w:val="20"/>
                              </w:rPr>
                            </w:pPr>
                            <w:r w:rsidRPr="000757C0">
                              <w:rPr>
                                <w:rFonts w:asciiTheme="majorHAnsi" w:hAnsiTheme="majorHAnsi"/>
                                <w:color w:val="2F5897" w:themeColor="text2"/>
                                <w:sz w:val="20"/>
                                <w:szCs w:val="20"/>
                              </w:rPr>
                              <w:t xml:space="preserve">Jurlean is NECO’s “Granny” – not just to the clients but to all of our staff.  She is feisty, principled and is an example of a very high standard of care.  We are grateful to have her as part of our NECO family and hope she chooses to stay with us for a long time.  </w:t>
                            </w:r>
                          </w:p>
                          <w:p w:rsidR="00EA24AA" w:rsidRPr="000757C0" w:rsidRDefault="00EA24AA" w:rsidP="00EA24AA">
                            <w:pPr>
                              <w:jc w:val="both"/>
                              <w:rPr>
                                <w:rFonts w:asciiTheme="majorHAnsi" w:hAnsiTheme="majorHAnsi"/>
                                <w:color w:val="2F5897" w:themeColor="text2"/>
                                <w:sz w:val="20"/>
                                <w:szCs w:val="20"/>
                              </w:rPr>
                            </w:pPr>
                          </w:p>
                          <w:p w:rsidR="000757C0" w:rsidRPr="00871021" w:rsidRDefault="000757C0" w:rsidP="00871021">
                            <w:pPr>
                              <w:jc w:val="both"/>
                              <w:rPr>
                                <w:rFonts w:asciiTheme="majorHAnsi" w:hAnsiTheme="majorHAnsi"/>
                                <w:color w:val="2F5897" w:themeColor="text2"/>
                                <w:sz w:val="20"/>
                                <w:szCs w:val="20"/>
                              </w:rPr>
                            </w:pPr>
                          </w:p>
                          <w:p w:rsidR="00F6420E" w:rsidRDefault="00F6420E" w:rsidP="00F6420E">
                            <w:pPr>
                              <w:rPr>
                                <w:color w:val="2F5897" w:themeColor="text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7E2CD" id="Rectangle 12" o:spid="_x0000_s1032" style="position:absolute;left:0;text-align:left;margin-left:-27.5pt;margin-top:0;width:310pt;height:584.55pt;z-index:-251643904;visibility:visible;mso-wrap-style:square;mso-width-percent:0;mso-height-percent:0;mso-wrap-distance-left:21.6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" fillcolor="#e3edf9" stroked="f" strokeweight="2.25pt">
                <v:fill color2="#bfc8d4" rotate="t" focusposition=".5,.5" focussize="" colors="0 #e3edf9;.5 #e3edf9;49807f #d8e0ea" focus="100%" type="gradientRadial"/>
                <v:textbox inset="14.4pt,14.4pt,14.4pt,7.2pt">
                  <w:txbxContent>
                    <w:p w:rsidR="00EA5C64" w:rsidRDefault="00EA5C64" w:rsidP="00EA5C64">
                      <w:pPr>
                        <w:jc w:val="center"/>
                        <w:rPr>
                          <w:rFonts w:asciiTheme="majorHAnsi" w:hAnsiTheme="majorHAnsi"/>
                          <w:b/>
                          <w:color w:val="577293" w:themeColor="background2" w:themeShade="80"/>
                          <w:sz w:val="28"/>
                          <w:szCs w:val="28"/>
                        </w:rPr>
                      </w:pPr>
                      <w:r w:rsidRPr="00EA5C64">
                        <w:rPr>
                          <w:rFonts w:asciiTheme="majorHAnsi" w:hAnsiTheme="majorHAnsi"/>
                          <w:b/>
                          <w:color w:val="577293" w:themeColor="background2" w:themeShade="80"/>
                          <w:sz w:val="28"/>
                          <w:szCs w:val="28"/>
                        </w:rPr>
                        <w:t>Employee Spotlight</w:t>
                      </w:r>
                    </w:p>
                    <w:p w:rsidR="00EA5C64" w:rsidRDefault="00EA5C64" w:rsidP="00EA5C64">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EA5C64" w:rsidRDefault="00EA5C64" w:rsidP="00EA5C64">
                      <w:pPr>
                        <w:spacing w:after="100"/>
                        <w:jc w:val="center"/>
                        <w:rPr>
                          <w:color w:val="6076B4" w:themeColor="accent1"/>
                        </w:rPr>
                      </w:pPr>
                      <w:r>
                        <w:rPr>
                          <w:color w:val="6076B4" w:themeColor="accent1"/>
                        </w:rPr>
                        <w:t>Jurlean Johnson</w:t>
                      </w:r>
                    </w:p>
                    <w:p w:rsidR="00EA24AA" w:rsidRDefault="00EA5C64" w:rsidP="00EA24AA">
                      <w:pPr>
                        <w:jc w:val="both"/>
                        <w:rPr>
                          <w:rFonts w:asciiTheme="majorHAnsi" w:hAnsiTheme="majorHAnsi"/>
                          <w:color w:val="2F5897" w:themeColor="text2"/>
                          <w:sz w:val="20"/>
                          <w:szCs w:val="20"/>
                        </w:rPr>
                      </w:pPr>
                      <w:r w:rsidRPr="00871021">
                        <w:rPr>
                          <w:rFonts w:asciiTheme="majorHAnsi" w:hAnsiTheme="majorHAnsi"/>
                          <w:color w:val="2F5897" w:themeColor="text2"/>
                          <w:sz w:val="20"/>
                          <w:szCs w:val="20"/>
                        </w:rPr>
                        <w:t>Jurlean is a NECO Residential Supervisor.  She was hired with NECO in August, 2007 and started as a Medical Assistant then moved to Direct Support and into Residential Management.  Jurlean has tons of compassion for consumers.  Jurlean’s advice for new staff is that you have to have a lot of patience, be compassionate and concerned for the Individual.  Her joy at work is helping the Individuals meet goals and feels her greatest work accomplishment is when one of her Individual’s makes a step toward independence.</w:t>
                      </w:r>
                      <w:r w:rsidR="00EA24AA" w:rsidRPr="00EA24AA">
                        <w:rPr>
                          <w:rFonts w:asciiTheme="majorHAnsi" w:hAnsiTheme="majorHAnsi"/>
                          <w:color w:val="2F5897" w:themeColor="text2"/>
                          <w:sz w:val="20"/>
                          <w:szCs w:val="20"/>
                        </w:rPr>
                        <w:t xml:space="preserve"> </w:t>
                      </w:r>
                      <w:r w:rsidR="00EA24AA" w:rsidRPr="00871021">
                        <w:rPr>
                          <w:rFonts w:asciiTheme="majorHAnsi" w:hAnsiTheme="majorHAnsi"/>
                          <w:color w:val="2F5897" w:themeColor="text2"/>
                          <w:sz w:val="20"/>
                          <w:szCs w:val="20"/>
                        </w:rPr>
                        <w:t>She reminds us that this work is not about the money you earn but about the reward gained from the work</w:t>
                      </w:r>
                      <w:r w:rsidR="00EA24AA">
                        <w:rPr>
                          <w:rFonts w:asciiTheme="majorHAnsi" w:hAnsiTheme="majorHAnsi"/>
                          <w:color w:val="2F5897" w:themeColor="text2"/>
                          <w:sz w:val="20"/>
                          <w:szCs w:val="20"/>
                        </w:rPr>
                        <w:t>.</w:t>
                      </w:r>
                      <w:r w:rsidR="00EA24AA" w:rsidRPr="00871021">
                        <w:rPr>
                          <w:rFonts w:asciiTheme="majorHAnsi" w:hAnsiTheme="majorHAnsi"/>
                          <w:color w:val="2F5897" w:themeColor="text2"/>
                          <w:sz w:val="20"/>
                          <w:szCs w:val="20"/>
                        </w:rPr>
                        <w:t xml:space="preserve"> </w:t>
                      </w:r>
                    </w:p>
                    <w:p w:rsidR="00EA24AA" w:rsidRPr="00871021" w:rsidRDefault="00EA24AA" w:rsidP="00EA24AA">
                      <w:pPr>
                        <w:jc w:val="both"/>
                        <w:rPr>
                          <w:rFonts w:asciiTheme="majorHAnsi" w:hAnsiTheme="majorHAnsi"/>
                          <w:color w:val="2F5897" w:themeColor="text2"/>
                          <w:sz w:val="20"/>
                          <w:szCs w:val="20"/>
                        </w:rPr>
                      </w:pPr>
                      <w:r w:rsidRPr="00871021">
                        <w:rPr>
                          <w:rFonts w:asciiTheme="majorHAnsi" w:hAnsiTheme="majorHAnsi"/>
                          <w:color w:val="2F5897" w:themeColor="text2"/>
                          <w:sz w:val="20"/>
                          <w:szCs w:val="20"/>
                        </w:rPr>
                        <w:t xml:space="preserve">Jurlean was born </w:t>
                      </w:r>
                      <w:r>
                        <w:rPr>
                          <w:rFonts w:asciiTheme="majorHAnsi" w:hAnsiTheme="majorHAnsi"/>
                          <w:color w:val="2F5897" w:themeColor="text2"/>
                          <w:sz w:val="20"/>
                          <w:szCs w:val="20"/>
                        </w:rPr>
                        <w:t xml:space="preserve">in </w:t>
                      </w:r>
                      <w:r w:rsidRPr="00871021">
                        <w:rPr>
                          <w:rFonts w:asciiTheme="majorHAnsi" w:hAnsiTheme="majorHAnsi"/>
                          <w:color w:val="2F5897" w:themeColor="text2"/>
                          <w:sz w:val="20"/>
                          <w:szCs w:val="20"/>
                        </w:rPr>
                        <w:t xml:space="preserve">Mississippi and has been married for 46 years.  She has 3 sons and 10 grand-children; 3 sister and 6 brothers.  Interestingly, Jurlean and her sister married brother; so, their children are called “double cousins” meaning they have the same family on both the mother and father’s side of the family.  </w:t>
                      </w:r>
                    </w:p>
                    <w:p w:rsidR="00EA24AA" w:rsidRDefault="00EA24AA" w:rsidP="00EA24AA">
                      <w:pPr>
                        <w:jc w:val="both"/>
                        <w:rPr>
                          <w:rFonts w:asciiTheme="majorHAnsi" w:hAnsiTheme="majorHAnsi"/>
                          <w:color w:val="2F5897" w:themeColor="text2"/>
                          <w:sz w:val="20"/>
                          <w:szCs w:val="20"/>
                        </w:rPr>
                      </w:pPr>
                      <w:r w:rsidRPr="00871021">
                        <w:rPr>
                          <w:rFonts w:asciiTheme="majorHAnsi" w:hAnsiTheme="majorHAnsi"/>
                          <w:color w:val="2F5897" w:themeColor="text2"/>
                          <w:sz w:val="20"/>
                          <w:szCs w:val="20"/>
                        </w:rPr>
                        <w:t xml:space="preserve">Jurlean’s hobbies are cooking, baking and family gatherings.  She is known around NECO for her cakes!  </w:t>
                      </w:r>
                      <w:r>
                        <w:rPr>
                          <w:rFonts w:asciiTheme="majorHAnsi" w:hAnsiTheme="majorHAnsi"/>
                          <w:color w:val="2F5897" w:themeColor="text2"/>
                          <w:sz w:val="20"/>
                          <w:szCs w:val="20"/>
                        </w:rPr>
                        <w:t xml:space="preserve">Customer favorites are her German Chocolate and Caramel cakes.  </w:t>
                      </w:r>
                    </w:p>
                    <w:p w:rsidR="00EA24AA" w:rsidRDefault="000757C0" w:rsidP="00EA24AA">
                      <w:pPr>
                        <w:jc w:val="both"/>
                        <w:rPr>
                          <w:rFonts w:asciiTheme="majorHAnsi" w:hAnsiTheme="majorHAnsi"/>
                          <w:color w:val="2F5897" w:themeColor="text2"/>
                          <w:sz w:val="20"/>
                          <w:szCs w:val="20"/>
                        </w:rPr>
                      </w:pPr>
                      <w:r>
                        <w:rPr>
                          <w:rFonts w:asciiTheme="majorHAnsi" w:hAnsiTheme="majorHAnsi"/>
                          <w:color w:val="2F5897" w:themeColor="text2"/>
                          <w:sz w:val="20"/>
                          <w:szCs w:val="20"/>
                        </w:rPr>
                        <w:t xml:space="preserve">Jurlean is known to some of her clients as “Granny”.  She loves the nickname and is proud that she is viewed as </w:t>
                      </w:r>
                      <w:r w:rsidR="00EA24AA" w:rsidRPr="000757C0">
                        <w:rPr>
                          <w:rFonts w:asciiTheme="majorHAnsi" w:hAnsiTheme="majorHAnsi"/>
                          <w:color w:val="2F5897" w:themeColor="text2"/>
                          <w:sz w:val="20"/>
                          <w:szCs w:val="20"/>
                        </w:rPr>
                        <w:t xml:space="preserve">part of an individual’s family.  She feels empathy for those clients who don’t have family or whose family isn’t in contact.  </w:t>
                      </w:r>
                    </w:p>
                    <w:p w:rsidR="00EA24AA" w:rsidRPr="000757C0" w:rsidRDefault="00EA24AA" w:rsidP="00EA24AA">
                      <w:pPr>
                        <w:jc w:val="both"/>
                        <w:rPr>
                          <w:rFonts w:asciiTheme="majorHAnsi" w:hAnsiTheme="majorHAnsi"/>
                          <w:color w:val="2F5897" w:themeColor="text2"/>
                          <w:sz w:val="20"/>
                          <w:szCs w:val="20"/>
                        </w:rPr>
                      </w:pPr>
                      <w:r w:rsidRPr="000757C0">
                        <w:rPr>
                          <w:rFonts w:asciiTheme="majorHAnsi" w:hAnsiTheme="majorHAnsi"/>
                          <w:color w:val="2F5897" w:themeColor="text2"/>
                          <w:sz w:val="20"/>
                          <w:szCs w:val="20"/>
                        </w:rPr>
                        <w:t xml:space="preserve">Jurlean is NECO’s “Granny” – not just to the clients but to all of our staff.  She is feisty, principled and is an example of a very high standard of care.  We are grateful to have her as part of our NECO family and hope she chooses to stay with us for a long time.  </w:t>
                      </w:r>
                    </w:p>
                    <w:p w:rsidR="00EA24AA" w:rsidRPr="000757C0" w:rsidRDefault="00EA24AA" w:rsidP="00EA24AA">
                      <w:pPr>
                        <w:jc w:val="both"/>
                        <w:rPr>
                          <w:rFonts w:asciiTheme="majorHAnsi" w:hAnsiTheme="majorHAnsi"/>
                          <w:color w:val="2F5897" w:themeColor="text2"/>
                          <w:sz w:val="20"/>
                          <w:szCs w:val="20"/>
                        </w:rPr>
                      </w:pPr>
                    </w:p>
                    <w:p w:rsidR="000757C0" w:rsidRPr="00871021" w:rsidRDefault="000757C0" w:rsidP="00871021">
                      <w:pPr>
                        <w:jc w:val="both"/>
                        <w:rPr>
                          <w:rFonts w:asciiTheme="majorHAnsi" w:hAnsiTheme="majorHAnsi"/>
                          <w:color w:val="2F5897" w:themeColor="text2"/>
                          <w:sz w:val="20"/>
                          <w:szCs w:val="20"/>
                        </w:rPr>
                      </w:pPr>
                    </w:p>
                    <w:p w:rsidR="00F6420E" w:rsidRDefault="00F6420E" w:rsidP="00F6420E">
                      <w:pPr>
                        <w:rPr>
                          <w:color w:val="2F5897" w:themeColor="text2"/>
                        </w:rPr>
                      </w:pPr>
                    </w:p>
                  </w:txbxContent>
                </v:textbox>
                <w10:wrap type="topAndBottom" anchorx="margin"/>
              </v:rect>
            </w:pict>
          </mc:Fallback>
        </mc:AlternateContent>
      </w:r>
    </w:p>
    <w:p w:rsidR="00EA24AA" w:rsidRDefault="00EA24AA" w:rsidP="007D2427">
      <w:pPr>
        <w:jc w:val="both"/>
        <w:rPr>
          <w:rFonts w:asciiTheme="majorHAnsi" w:hAnsiTheme="majorHAnsi"/>
          <w:b/>
          <w:color w:val="577293" w:themeColor="background2" w:themeShade="80"/>
          <w:sz w:val="20"/>
          <w:szCs w:val="20"/>
        </w:rPr>
      </w:pPr>
      <w:r w:rsidRPr="00CA00F1">
        <w:rPr>
          <w:i/>
          <w:noProof/>
          <w:color w:val="2F5897" w:themeColor="text2"/>
          <w:lang w:eastAsia="en-US"/>
        </w:rPr>
        <w:lastRenderedPageBreak/>
        <w:drawing>
          <wp:inline distT="0" distB="0" distL="0" distR="0" wp14:anchorId="4ECB01D4" wp14:editId="5D120CB6">
            <wp:extent cx="1889760" cy="1394338"/>
            <wp:effectExtent l="317" t="0" r="0" b="0"/>
            <wp:docPr id="17" name="Picture 17" descr="C:\Users\Sue\Downloads\IMG_2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wnloads\IMG_268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889760" cy="1394338"/>
                    </a:xfrm>
                    <a:prstGeom prst="rect">
                      <a:avLst/>
                    </a:prstGeom>
                    <a:noFill/>
                    <a:ln>
                      <a:noFill/>
                    </a:ln>
                  </pic:spPr>
                </pic:pic>
              </a:graphicData>
            </a:graphic>
          </wp:inline>
        </w:drawing>
      </w:r>
    </w:p>
    <w:p w:rsidR="00AA095F" w:rsidRDefault="00AA095F" w:rsidP="00AA095F">
      <w:pPr>
        <w:jc w:val="both"/>
        <w:rPr>
          <w:noProof/>
          <w:lang w:eastAsia="en-US"/>
        </w:rPr>
      </w:pPr>
      <w:r w:rsidRPr="00EA24AA">
        <w:rPr>
          <w:rFonts w:asciiTheme="majorHAnsi" w:hAnsiTheme="majorHAnsi"/>
          <w:b/>
          <w:color w:val="577293" w:themeColor="background2" w:themeShade="80"/>
          <w:sz w:val="20"/>
          <w:szCs w:val="20"/>
        </w:rPr>
        <w:t>Jurlean Johnson</w:t>
      </w:r>
      <w:r w:rsidRPr="00CA00F1">
        <w:rPr>
          <w:noProof/>
          <w:lang w:eastAsia="en-US"/>
        </w:rPr>
        <w:t xml:space="preserve"> </w:t>
      </w:r>
    </w:p>
    <w:p w:rsidR="00AA095F" w:rsidRDefault="00B359B3" w:rsidP="007D2427">
      <w:pPr>
        <w:jc w:val="both"/>
        <w:rPr>
          <w:rFonts w:asciiTheme="majorHAnsi" w:hAnsiTheme="majorHAnsi"/>
          <w:color w:val="577293" w:themeColor="background2" w:themeShade="80"/>
          <w:sz w:val="20"/>
          <w:szCs w:val="20"/>
        </w:rPr>
      </w:pPr>
      <w:r>
        <w:rPr>
          <w:noProof/>
          <w:lang w:eastAsia="en-US"/>
        </w:rPr>
        <mc:AlternateContent>
          <mc:Choice Requires="wps">
            <w:drawing>
              <wp:anchor distT="45720" distB="45720" distL="114300" distR="114300" simplePos="0" relativeHeight="251688960" behindDoc="0" locked="0" layoutInCell="1" allowOverlap="1">
                <wp:simplePos x="0" y="0"/>
                <wp:positionH relativeFrom="column">
                  <wp:align>right</wp:align>
                </wp:positionH>
                <wp:positionV relativeFrom="paragraph">
                  <wp:posOffset>3023378</wp:posOffset>
                </wp:positionV>
                <wp:extent cx="2360930" cy="2578669"/>
                <wp:effectExtent l="0" t="0" r="14605" b="127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78669"/>
                        </a:xfrm>
                        <a:prstGeom prst="rect">
                          <a:avLst/>
                        </a:prstGeom>
                        <a:solidFill>
                          <a:srgbClr val="FFFFFF"/>
                        </a:solidFill>
                        <a:ln w="9525">
                          <a:solidFill>
                            <a:srgbClr val="000000"/>
                          </a:solidFill>
                          <a:miter lim="800000"/>
                          <a:headEnd/>
                          <a:tailEnd/>
                        </a:ln>
                      </wps:spPr>
                      <wps:txbx>
                        <w:txbxContent>
                          <w:p w:rsidR="00584281" w:rsidRPr="00584281" w:rsidRDefault="00584281" w:rsidP="00B359B3">
                            <w:pPr>
                              <w:pBdr>
                                <w:top w:val="double" w:sz="4" w:space="22" w:color="2F5897" w:themeColor="text2"/>
                                <w:left w:val="double" w:sz="4" w:space="4" w:color="2F5897" w:themeColor="text2"/>
                                <w:bottom w:val="double" w:sz="4" w:space="1" w:color="2F5897" w:themeColor="text2"/>
                                <w:right w:val="double" w:sz="4" w:space="4" w:color="2F5897" w:themeColor="text2"/>
                              </w:pBdr>
                              <w:jc w:val="both"/>
                              <w:rPr>
                                <w:rFonts w:asciiTheme="majorHAnsi" w:hAnsiTheme="majorHAnsi"/>
                                <w:b/>
                                <w:color w:val="234170" w:themeColor="text2" w:themeShade="BF"/>
                                <w:sz w:val="20"/>
                                <w:szCs w:val="20"/>
                              </w:rPr>
                            </w:pPr>
                            <w:r w:rsidRPr="00584281">
                              <w:rPr>
                                <w:rFonts w:asciiTheme="majorHAnsi" w:hAnsiTheme="majorHAnsi"/>
                                <w:b/>
                                <w:color w:val="234170" w:themeColor="text2" w:themeShade="BF"/>
                                <w:sz w:val="20"/>
                                <w:szCs w:val="20"/>
                              </w:rPr>
                              <w:t xml:space="preserve">NECO’S New Leisure Center to Open January 23, 2017.  </w:t>
                            </w:r>
                          </w:p>
                          <w:p w:rsidR="00584281" w:rsidRPr="00584281" w:rsidRDefault="00584281" w:rsidP="00B359B3">
                            <w:pPr>
                              <w:pBdr>
                                <w:top w:val="double" w:sz="4" w:space="22" w:color="2F5897" w:themeColor="text2"/>
                                <w:left w:val="double" w:sz="4" w:space="4" w:color="2F5897" w:themeColor="text2"/>
                                <w:bottom w:val="double" w:sz="4" w:space="1" w:color="2F5897" w:themeColor="text2"/>
                                <w:right w:val="double" w:sz="4" w:space="4" w:color="2F5897" w:themeColor="text2"/>
                              </w:pBdr>
                              <w:jc w:val="both"/>
                              <w:rPr>
                                <w:rFonts w:asciiTheme="majorHAnsi" w:hAnsiTheme="majorHAnsi"/>
                                <w:color w:val="234170" w:themeColor="text2" w:themeShade="BF"/>
                                <w:sz w:val="20"/>
                                <w:szCs w:val="20"/>
                              </w:rPr>
                            </w:pPr>
                            <w:r w:rsidRPr="00584281">
                              <w:rPr>
                                <w:rFonts w:asciiTheme="majorHAnsi" w:hAnsiTheme="majorHAnsi"/>
                                <w:color w:val="234170" w:themeColor="text2" w:themeShade="BF"/>
                                <w:sz w:val="20"/>
                                <w:szCs w:val="20"/>
                              </w:rPr>
                              <w:t>Neco’s new Leisure Center is opening January 23</w:t>
                            </w:r>
                            <w:r w:rsidRPr="00584281">
                              <w:rPr>
                                <w:rFonts w:asciiTheme="majorHAnsi" w:hAnsiTheme="majorHAnsi"/>
                                <w:color w:val="234170" w:themeColor="text2" w:themeShade="BF"/>
                                <w:sz w:val="20"/>
                                <w:szCs w:val="20"/>
                                <w:vertAlign w:val="superscript"/>
                              </w:rPr>
                              <w:t>rd</w:t>
                            </w:r>
                            <w:r w:rsidRPr="00584281">
                              <w:rPr>
                                <w:rFonts w:asciiTheme="majorHAnsi" w:hAnsiTheme="majorHAnsi"/>
                                <w:color w:val="234170" w:themeColor="text2" w:themeShade="BF"/>
                                <w:sz w:val="20"/>
                                <w:szCs w:val="20"/>
                              </w:rPr>
                              <w:t xml:space="preserve"> at the old Melissa N Miller Administration Building – 209 N. Reynolds Rd.  The Leisure Center will serve retired individuals.  Please contact Ernest Easley at 419-389-1101 or </w:t>
                            </w:r>
                            <w:hyperlink r:id="rId15" w:history="1">
                              <w:r w:rsidRPr="00584281">
                                <w:rPr>
                                  <w:rStyle w:val="Hyperlink"/>
                                  <w:rFonts w:asciiTheme="majorHAnsi" w:hAnsiTheme="majorHAnsi"/>
                                  <w:color w:val="234170" w:themeColor="text2" w:themeShade="BF"/>
                                  <w:sz w:val="20"/>
                                  <w:szCs w:val="20"/>
                                </w:rPr>
                                <w:t>eeasley@neco-ohio.com</w:t>
                              </w:r>
                            </w:hyperlink>
                            <w:r w:rsidRPr="00584281">
                              <w:rPr>
                                <w:rFonts w:asciiTheme="majorHAnsi" w:hAnsiTheme="majorHAnsi"/>
                                <w:color w:val="234170" w:themeColor="text2" w:themeShade="BF"/>
                                <w:sz w:val="20"/>
                                <w:szCs w:val="20"/>
                              </w:rPr>
                              <w:t xml:space="preserve"> for more information or if you’re interested in attending.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134.7pt;margin-top:238.05pt;width:185.9pt;height:203.05pt;z-index:251688960;visibility:visible;mso-wrap-style:square;mso-width-percent:400;mso-height-percent:0;mso-wrap-distance-left:9pt;mso-wrap-distance-top:3.6pt;mso-wrap-distance-right:9pt;mso-wrap-distance-bottom:3.6pt;mso-position-horizontal:right;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wSJwIAAE0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">
                <v:textbox>
                  <w:txbxContent>
                    <w:p w:rsidR="00584281" w:rsidRPr="00584281" w:rsidRDefault="00584281" w:rsidP="00B359B3">
                      <w:pPr>
                        <w:pBdr>
                          <w:top w:val="double" w:sz="4" w:space="22" w:color="2F5897" w:themeColor="text2"/>
                          <w:left w:val="double" w:sz="4" w:space="4" w:color="2F5897" w:themeColor="text2"/>
                          <w:bottom w:val="double" w:sz="4" w:space="1" w:color="2F5897" w:themeColor="text2"/>
                          <w:right w:val="double" w:sz="4" w:space="4" w:color="2F5897" w:themeColor="text2"/>
                        </w:pBdr>
                        <w:jc w:val="both"/>
                        <w:rPr>
                          <w:rFonts w:asciiTheme="majorHAnsi" w:hAnsiTheme="majorHAnsi"/>
                          <w:b/>
                          <w:color w:val="234170" w:themeColor="text2" w:themeShade="BF"/>
                          <w:sz w:val="20"/>
                          <w:szCs w:val="20"/>
                        </w:rPr>
                      </w:pPr>
                      <w:r w:rsidRPr="00584281">
                        <w:rPr>
                          <w:rFonts w:asciiTheme="majorHAnsi" w:hAnsiTheme="majorHAnsi"/>
                          <w:b/>
                          <w:color w:val="234170" w:themeColor="text2" w:themeShade="BF"/>
                          <w:sz w:val="20"/>
                          <w:szCs w:val="20"/>
                        </w:rPr>
                        <w:t xml:space="preserve">NECO’S New Leisure Center to Open January 23, 2017.  </w:t>
                      </w:r>
                    </w:p>
                    <w:p w:rsidR="00584281" w:rsidRPr="00584281" w:rsidRDefault="00584281" w:rsidP="00B359B3">
                      <w:pPr>
                        <w:pBdr>
                          <w:top w:val="double" w:sz="4" w:space="22" w:color="2F5897" w:themeColor="text2"/>
                          <w:left w:val="double" w:sz="4" w:space="4" w:color="2F5897" w:themeColor="text2"/>
                          <w:bottom w:val="double" w:sz="4" w:space="1" w:color="2F5897" w:themeColor="text2"/>
                          <w:right w:val="double" w:sz="4" w:space="4" w:color="2F5897" w:themeColor="text2"/>
                        </w:pBdr>
                        <w:jc w:val="both"/>
                        <w:rPr>
                          <w:rFonts w:asciiTheme="majorHAnsi" w:hAnsiTheme="majorHAnsi"/>
                          <w:color w:val="234170" w:themeColor="text2" w:themeShade="BF"/>
                          <w:sz w:val="20"/>
                          <w:szCs w:val="20"/>
                        </w:rPr>
                      </w:pPr>
                      <w:r w:rsidRPr="00584281">
                        <w:rPr>
                          <w:rFonts w:asciiTheme="majorHAnsi" w:hAnsiTheme="majorHAnsi"/>
                          <w:color w:val="234170" w:themeColor="text2" w:themeShade="BF"/>
                          <w:sz w:val="20"/>
                          <w:szCs w:val="20"/>
                        </w:rPr>
                        <w:t>Neco’s new Leisure Center is opening January 23</w:t>
                      </w:r>
                      <w:r w:rsidRPr="00584281">
                        <w:rPr>
                          <w:rFonts w:asciiTheme="majorHAnsi" w:hAnsiTheme="majorHAnsi"/>
                          <w:color w:val="234170" w:themeColor="text2" w:themeShade="BF"/>
                          <w:sz w:val="20"/>
                          <w:szCs w:val="20"/>
                          <w:vertAlign w:val="superscript"/>
                        </w:rPr>
                        <w:t>rd</w:t>
                      </w:r>
                      <w:r w:rsidRPr="00584281">
                        <w:rPr>
                          <w:rFonts w:asciiTheme="majorHAnsi" w:hAnsiTheme="majorHAnsi"/>
                          <w:color w:val="234170" w:themeColor="text2" w:themeShade="BF"/>
                          <w:sz w:val="20"/>
                          <w:szCs w:val="20"/>
                        </w:rPr>
                        <w:t xml:space="preserve"> at the old Melissa N Miller Administration Building – 209 N. Reynolds Rd.  The Leisure Center will serve retired individuals.  Please contact Ernest Easley at 419-389-1101 or </w:t>
                      </w:r>
                      <w:hyperlink r:id="rId16" w:history="1">
                        <w:r w:rsidRPr="00584281">
                          <w:rPr>
                            <w:rStyle w:val="Hyperlink"/>
                            <w:rFonts w:asciiTheme="majorHAnsi" w:hAnsiTheme="majorHAnsi"/>
                            <w:color w:val="234170" w:themeColor="text2" w:themeShade="BF"/>
                            <w:sz w:val="20"/>
                            <w:szCs w:val="20"/>
                          </w:rPr>
                          <w:t>eeasley@neco-ohio.com</w:t>
                        </w:r>
                      </w:hyperlink>
                      <w:r w:rsidRPr="00584281">
                        <w:rPr>
                          <w:rFonts w:asciiTheme="majorHAnsi" w:hAnsiTheme="majorHAnsi"/>
                          <w:color w:val="234170" w:themeColor="text2" w:themeShade="BF"/>
                          <w:sz w:val="20"/>
                          <w:szCs w:val="20"/>
                        </w:rPr>
                        <w:t xml:space="preserve"> for more information or if you’re interested in attending.  </w:t>
                      </w:r>
                    </w:p>
                  </w:txbxContent>
                </v:textbox>
                <w10:wrap type="square"/>
              </v:shape>
            </w:pict>
          </mc:Fallback>
        </mc:AlternateContent>
      </w:r>
      <w:r w:rsidR="006419A0" w:rsidRPr="00CA00F1">
        <w:rPr>
          <w:noProof/>
          <w:lang w:eastAsia="en-US"/>
        </w:rPr>
        <mc:AlternateContent>
          <mc:Choice Requires="wps">
            <w:drawing>
              <wp:anchor distT="0" distB="0" distL="274320" distR="114300" simplePos="0" relativeHeight="251678720" behindDoc="1" locked="0" layoutInCell="1" allowOverlap="1" wp14:anchorId="27CE9D8D" wp14:editId="3C7EE62A">
                <wp:simplePos x="0" y="0"/>
                <wp:positionH relativeFrom="margin">
                  <wp:posOffset>4083050</wp:posOffset>
                </wp:positionH>
                <wp:positionV relativeFrom="margin">
                  <wp:posOffset>2399030</wp:posOffset>
                </wp:positionV>
                <wp:extent cx="2172335" cy="2667635"/>
                <wp:effectExtent l="0" t="0" r="0" b="0"/>
                <wp:wrapSquare wrapText="bothSides"/>
                <wp:docPr id="13" name="Rectangle 13"/>
                <wp:cNvGraphicFramePr/>
                <a:graphic xmlns:a="http://schemas.openxmlformats.org/drawingml/2006/main">
                  <a:graphicData uri="http://schemas.microsoft.com/office/word/2010/wordprocessingShape">
                    <wps:wsp>
                      <wps:cNvSpPr/>
                      <wps:spPr>
                        <a:xfrm>
                          <a:off x="0" y="0"/>
                          <a:ext cx="2172335" cy="2667635"/>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rsidR="00DB772C" w:rsidRPr="00EA24AA" w:rsidRDefault="00DB772C" w:rsidP="00DB772C">
                            <w:pPr>
                              <w:spacing w:after="100"/>
                              <w:jc w:val="center"/>
                              <w:rPr>
                                <w:rFonts w:asciiTheme="majorHAnsi" w:hAnsiTheme="majorHAnsi"/>
                                <w:b/>
                                <w:color w:val="6076B4" w:themeColor="accent1"/>
                              </w:rPr>
                            </w:pPr>
                            <w:r w:rsidRPr="00EA24AA">
                              <w:rPr>
                                <w:rFonts w:asciiTheme="majorHAnsi" w:hAnsiTheme="majorHAnsi"/>
                                <w:b/>
                                <w:color w:val="6076B4" w:themeColor="accent1"/>
                              </w:rPr>
                              <w:t>BIRTHDAYS</w:t>
                            </w:r>
                          </w:p>
                          <w:p w:rsidR="00DB772C" w:rsidRPr="004C139A" w:rsidRDefault="00DB772C" w:rsidP="00DB772C">
                            <w:pPr>
                              <w:spacing w:after="100"/>
                              <w:rPr>
                                <w:rFonts w:asciiTheme="majorHAnsi" w:hAnsiTheme="majorHAnsi"/>
                                <w:color w:val="6076B4" w:themeColor="accent1"/>
                                <w:sz w:val="20"/>
                                <w:szCs w:val="20"/>
                              </w:rPr>
                            </w:pPr>
                            <w:r w:rsidRPr="004C139A">
                              <w:rPr>
                                <w:rFonts w:asciiTheme="majorHAnsi" w:hAnsiTheme="majorHAnsi"/>
                                <w:color w:val="6076B4" w:themeColor="accent1"/>
                                <w:sz w:val="20"/>
                                <w:szCs w:val="20"/>
                              </w:rPr>
                              <w:t>Jan 14 – Dayvon B</w:t>
                            </w:r>
                          </w:p>
                          <w:p w:rsidR="00DB772C" w:rsidRPr="004C139A" w:rsidRDefault="00DB772C" w:rsidP="00DB772C">
                            <w:pPr>
                              <w:spacing w:after="100"/>
                              <w:rPr>
                                <w:rFonts w:asciiTheme="majorHAnsi" w:hAnsiTheme="majorHAnsi"/>
                                <w:color w:val="6076B4" w:themeColor="accent1"/>
                                <w:sz w:val="20"/>
                                <w:szCs w:val="20"/>
                              </w:rPr>
                            </w:pPr>
                            <w:r w:rsidRPr="004C139A">
                              <w:rPr>
                                <w:rFonts w:asciiTheme="majorHAnsi" w:hAnsiTheme="majorHAnsi"/>
                                <w:color w:val="6076B4" w:themeColor="accent1"/>
                                <w:sz w:val="20"/>
                                <w:szCs w:val="20"/>
                              </w:rPr>
                              <w:t>Jan 22 – Chico M</w:t>
                            </w:r>
                          </w:p>
                          <w:p w:rsidR="00DB772C" w:rsidRPr="004C139A" w:rsidRDefault="00DB772C" w:rsidP="00DB772C">
                            <w:pPr>
                              <w:spacing w:after="100"/>
                              <w:rPr>
                                <w:rFonts w:asciiTheme="majorHAnsi" w:hAnsiTheme="majorHAnsi"/>
                                <w:color w:val="6076B4" w:themeColor="accent1"/>
                                <w:sz w:val="20"/>
                                <w:szCs w:val="20"/>
                              </w:rPr>
                            </w:pPr>
                            <w:r w:rsidRPr="004C139A">
                              <w:rPr>
                                <w:rFonts w:asciiTheme="majorHAnsi" w:hAnsiTheme="majorHAnsi"/>
                                <w:color w:val="6076B4" w:themeColor="accent1"/>
                                <w:sz w:val="20"/>
                                <w:szCs w:val="20"/>
                              </w:rPr>
                              <w:t>Jan 28 – Dan F</w:t>
                            </w:r>
                          </w:p>
                          <w:p w:rsidR="00DB772C" w:rsidRPr="004C139A" w:rsidRDefault="00DB772C" w:rsidP="00DB772C">
                            <w:pPr>
                              <w:spacing w:after="100"/>
                              <w:rPr>
                                <w:rFonts w:asciiTheme="majorHAnsi" w:hAnsiTheme="majorHAnsi"/>
                                <w:color w:val="6076B4" w:themeColor="accent1"/>
                                <w:sz w:val="20"/>
                                <w:szCs w:val="20"/>
                              </w:rPr>
                            </w:pPr>
                            <w:r w:rsidRPr="004C139A">
                              <w:rPr>
                                <w:rFonts w:asciiTheme="majorHAnsi" w:hAnsiTheme="majorHAnsi"/>
                                <w:color w:val="6076B4" w:themeColor="accent1"/>
                                <w:sz w:val="20"/>
                                <w:szCs w:val="20"/>
                              </w:rPr>
                              <w:t>Feb 4 – Mike B</w:t>
                            </w:r>
                          </w:p>
                          <w:p w:rsidR="00DB772C" w:rsidRPr="004C139A" w:rsidRDefault="00DB772C" w:rsidP="00DB772C">
                            <w:pPr>
                              <w:spacing w:after="100"/>
                              <w:rPr>
                                <w:rFonts w:asciiTheme="majorHAnsi" w:hAnsiTheme="majorHAnsi"/>
                                <w:color w:val="6076B4" w:themeColor="accent1"/>
                                <w:sz w:val="20"/>
                                <w:szCs w:val="20"/>
                              </w:rPr>
                            </w:pPr>
                            <w:r w:rsidRPr="004C139A">
                              <w:rPr>
                                <w:rFonts w:asciiTheme="majorHAnsi" w:hAnsiTheme="majorHAnsi"/>
                                <w:color w:val="6076B4" w:themeColor="accent1"/>
                                <w:sz w:val="20"/>
                                <w:szCs w:val="20"/>
                              </w:rPr>
                              <w:t>Feb 8 – Shirlyn S</w:t>
                            </w:r>
                          </w:p>
                          <w:p w:rsidR="00DB772C" w:rsidRPr="004C139A" w:rsidRDefault="00DB772C" w:rsidP="00DB772C">
                            <w:pPr>
                              <w:spacing w:after="100"/>
                              <w:rPr>
                                <w:rFonts w:asciiTheme="majorHAnsi" w:hAnsiTheme="majorHAnsi"/>
                                <w:color w:val="6076B4" w:themeColor="accent1"/>
                                <w:sz w:val="20"/>
                                <w:szCs w:val="20"/>
                              </w:rPr>
                            </w:pPr>
                            <w:r w:rsidRPr="004C139A">
                              <w:rPr>
                                <w:rFonts w:asciiTheme="majorHAnsi" w:hAnsiTheme="majorHAnsi"/>
                                <w:color w:val="6076B4" w:themeColor="accent1"/>
                                <w:sz w:val="20"/>
                                <w:szCs w:val="20"/>
                              </w:rPr>
                              <w:t>Feb 14 – Sheldon C</w:t>
                            </w:r>
                          </w:p>
                          <w:p w:rsidR="00DB772C" w:rsidRPr="004C139A" w:rsidRDefault="00DB772C" w:rsidP="00DB772C">
                            <w:pPr>
                              <w:spacing w:after="100"/>
                              <w:rPr>
                                <w:rFonts w:asciiTheme="majorHAnsi" w:hAnsiTheme="majorHAnsi"/>
                                <w:color w:val="6076B4" w:themeColor="accent1"/>
                                <w:sz w:val="20"/>
                                <w:szCs w:val="20"/>
                              </w:rPr>
                            </w:pPr>
                            <w:r w:rsidRPr="004C139A">
                              <w:rPr>
                                <w:rFonts w:asciiTheme="majorHAnsi" w:hAnsiTheme="majorHAnsi"/>
                                <w:color w:val="6076B4" w:themeColor="accent1"/>
                              </w:rPr>
                              <w:tab/>
                            </w:r>
                            <w:r w:rsidRPr="004C139A">
                              <w:rPr>
                                <w:rFonts w:asciiTheme="majorHAnsi" w:hAnsiTheme="majorHAnsi"/>
                                <w:color w:val="6076B4" w:themeColor="accent1"/>
                                <w:sz w:val="20"/>
                                <w:szCs w:val="20"/>
                              </w:rPr>
                              <w:t>Larry D</w:t>
                            </w:r>
                          </w:p>
                          <w:p w:rsidR="00DB772C" w:rsidRPr="004C139A" w:rsidRDefault="00DB772C" w:rsidP="00DB772C">
                            <w:pPr>
                              <w:spacing w:after="100"/>
                              <w:rPr>
                                <w:rFonts w:asciiTheme="majorHAnsi" w:hAnsiTheme="majorHAnsi"/>
                                <w:color w:val="6076B4" w:themeColor="accent1"/>
                                <w:sz w:val="20"/>
                                <w:szCs w:val="20"/>
                              </w:rPr>
                            </w:pPr>
                            <w:r w:rsidRPr="004C139A">
                              <w:rPr>
                                <w:rFonts w:asciiTheme="majorHAnsi" w:hAnsiTheme="majorHAnsi"/>
                                <w:color w:val="6076B4" w:themeColor="accent1"/>
                                <w:sz w:val="20"/>
                                <w:szCs w:val="20"/>
                              </w:rPr>
                              <w:tab/>
                            </w:r>
                            <w:r w:rsidR="004C139A" w:rsidRPr="004C139A">
                              <w:rPr>
                                <w:rFonts w:asciiTheme="majorHAnsi" w:hAnsiTheme="majorHAnsi"/>
                                <w:color w:val="6076B4" w:themeColor="accent1"/>
                                <w:sz w:val="20"/>
                                <w:szCs w:val="20"/>
                              </w:rPr>
                              <w:t>Isaiah</w:t>
                            </w:r>
                            <w:r w:rsidRPr="004C139A">
                              <w:rPr>
                                <w:rFonts w:asciiTheme="majorHAnsi" w:hAnsiTheme="majorHAnsi"/>
                                <w:color w:val="6076B4" w:themeColor="accent1"/>
                                <w:sz w:val="20"/>
                                <w:szCs w:val="20"/>
                              </w:rPr>
                              <w:t xml:space="preserve"> B</w:t>
                            </w:r>
                          </w:p>
                          <w:p w:rsidR="00DB772C" w:rsidRPr="004C139A" w:rsidRDefault="00DB772C" w:rsidP="00DB772C">
                            <w:pPr>
                              <w:spacing w:after="100"/>
                              <w:rPr>
                                <w:rFonts w:asciiTheme="majorHAnsi" w:hAnsiTheme="majorHAnsi"/>
                                <w:color w:val="6076B4" w:themeColor="accent1"/>
                              </w:rPr>
                            </w:pPr>
                            <w:r w:rsidRPr="004C139A">
                              <w:rPr>
                                <w:rFonts w:asciiTheme="majorHAnsi" w:hAnsiTheme="majorHAnsi"/>
                                <w:color w:val="6076B4" w:themeColor="accent1"/>
                              </w:rPr>
                              <w:tab/>
                              <w:t>Mike B</w:t>
                            </w:r>
                          </w:p>
                          <w:p w:rsidR="00DB772C" w:rsidRDefault="00DB772C" w:rsidP="00DB772C">
                            <w:pPr>
                              <w:spacing w:after="100"/>
                              <w:rPr>
                                <w:color w:val="6076B4" w:themeColor="accent1"/>
                              </w:rPr>
                            </w:pPr>
                          </w:p>
                          <w:p w:rsidR="00DB772C" w:rsidRDefault="00DB772C" w:rsidP="00DB772C">
                            <w:pPr>
                              <w:spacing w:after="100"/>
                              <w:rPr>
                                <w:color w:val="6076B4" w:themeColor="accent1"/>
                              </w:rPr>
                            </w:pPr>
                          </w:p>
                          <w:p w:rsidR="00DB772C" w:rsidRPr="007C084C" w:rsidRDefault="00DB772C" w:rsidP="00DB772C">
                            <w:pPr>
                              <w:spacing w:after="100"/>
                              <w:rPr>
                                <w:color w:val="6076B4" w:themeColor="accent1"/>
                              </w:rPr>
                            </w:pPr>
                          </w:p>
                          <w:p w:rsidR="00DB772C" w:rsidRPr="007C084C" w:rsidRDefault="00DB772C" w:rsidP="00DB772C">
                            <w:pPr>
                              <w:spacing w:after="100"/>
                              <w:jc w:val="center"/>
                              <w:rPr>
                                <w:color w:val="6076B4" w:themeColor="accent1"/>
                              </w:rPr>
                            </w:pPr>
                          </w:p>
                          <w:p w:rsidR="00DB772C" w:rsidRPr="007C084C" w:rsidRDefault="00DB772C" w:rsidP="00DB772C">
                            <w:pPr>
                              <w:spacing w:after="100"/>
                              <w:jc w:val="center"/>
                              <w:rPr>
                                <w:color w:val="6076B4" w:themeColor="accent1"/>
                                <w:sz w:val="32"/>
                                <w:szCs w:val="3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w14:anchorId="27CE9D8D" id="Rectangle 13" o:spid="_x0000_s1034" style="position:absolute;left:0;text-align:left;margin-left:321.5pt;margin-top:188.9pt;width:171.05pt;height:210.05pt;z-index:-251637760;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" fillcolor="#e3edf9" stroked="f" strokeweight="2.25pt">
                <v:fill color2="#bfc8d4" rotate="t" focusposition=".5,.5" focussize="" colors="0 #e3edf9;.5 #e3edf9;49807f #d8e0ea" focus="100%" type="gradientRadial"/>
                <v:textbox inset="14.4pt,14.4pt,14.4pt,7.2pt">
                  <w:txbxContent>
                    <w:p w:rsidR="00DB772C" w:rsidRPr="00EA24AA" w:rsidRDefault="00DB772C" w:rsidP="00DB772C">
                      <w:pPr>
                        <w:spacing w:after="100"/>
                        <w:jc w:val="center"/>
                        <w:rPr>
                          <w:rFonts w:asciiTheme="majorHAnsi" w:hAnsiTheme="majorHAnsi"/>
                          <w:b/>
                          <w:color w:val="6076B4" w:themeColor="accent1"/>
                        </w:rPr>
                      </w:pPr>
                      <w:r w:rsidRPr="00EA24AA">
                        <w:rPr>
                          <w:rFonts w:asciiTheme="majorHAnsi" w:hAnsiTheme="majorHAnsi"/>
                          <w:b/>
                          <w:color w:val="6076B4" w:themeColor="accent1"/>
                        </w:rPr>
                        <w:t>BIRTHDAYS</w:t>
                      </w:r>
                    </w:p>
                    <w:p w:rsidR="00DB772C" w:rsidRPr="004C139A" w:rsidRDefault="00DB772C" w:rsidP="00DB772C">
                      <w:pPr>
                        <w:spacing w:after="100"/>
                        <w:rPr>
                          <w:rFonts w:asciiTheme="majorHAnsi" w:hAnsiTheme="majorHAnsi"/>
                          <w:color w:val="6076B4" w:themeColor="accent1"/>
                          <w:sz w:val="20"/>
                          <w:szCs w:val="20"/>
                        </w:rPr>
                      </w:pPr>
                      <w:r w:rsidRPr="004C139A">
                        <w:rPr>
                          <w:rFonts w:asciiTheme="majorHAnsi" w:hAnsiTheme="majorHAnsi"/>
                          <w:color w:val="6076B4" w:themeColor="accent1"/>
                          <w:sz w:val="20"/>
                          <w:szCs w:val="20"/>
                        </w:rPr>
                        <w:t>Jan 14 – Dayvon B</w:t>
                      </w:r>
                    </w:p>
                    <w:p w:rsidR="00DB772C" w:rsidRPr="004C139A" w:rsidRDefault="00DB772C" w:rsidP="00DB772C">
                      <w:pPr>
                        <w:spacing w:after="100"/>
                        <w:rPr>
                          <w:rFonts w:asciiTheme="majorHAnsi" w:hAnsiTheme="majorHAnsi"/>
                          <w:color w:val="6076B4" w:themeColor="accent1"/>
                          <w:sz w:val="20"/>
                          <w:szCs w:val="20"/>
                        </w:rPr>
                      </w:pPr>
                      <w:r w:rsidRPr="004C139A">
                        <w:rPr>
                          <w:rFonts w:asciiTheme="majorHAnsi" w:hAnsiTheme="majorHAnsi"/>
                          <w:color w:val="6076B4" w:themeColor="accent1"/>
                          <w:sz w:val="20"/>
                          <w:szCs w:val="20"/>
                        </w:rPr>
                        <w:t>Jan 22 – Chico M</w:t>
                      </w:r>
                    </w:p>
                    <w:p w:rsidR="00DB772C" w:rsidRPr="004C139A" w:rsidRDefault="00DB772C" w:rsidP="00DB772C">
                      <w:pPr>
                        <w:spacing w:after="100"/>
                        <w:rPr>
                          <w:rFonts w:asciiTheme="majorHAnsi" w:hAnsiTheme="majorHAnsi"/>
                          <w:color w:val="6076B4" w:themeColor="accent1"/>
                          <w:sz w:val="20"/>
                          <w:szCs w:val="20"/>
                        </w:rPr>
                      </w:pPr>
                      <w:r w:rsidRPr="004C139A">
                        <w:rPr>
                          <w:rFonts w:asciiTheme="majorHAnsi" w:hAnsiTheme="majorHAnsi"/>
                          <w:color w:val="6076B4" w:themeColor="accent1"/>
                          <w:sz w:val="20"/>
                          <w:szCs w:val="20"/>
                        </w:rPr>
                        <w:t>Jan 28 – Dan F</w:t>
                      </w:r>
                    </w:p>
                    <w:p w:rsidR="00DB772C" w:rsidRPr="004C139A" w:rsidRDefault="00DB772C" w:rsidP="00DB772C">
                      <w:pPr>
                        <w:spacing w:after="100"/>
                        <w:rPr>
                          <w:rFonts w:asciiTheme="majorHAnsi" w:hAnsiTheme="majorHAnsi"/>
                          <w:color w:val="6076B4" w:themeColor="accent1"/>
                          <w:sz w:val="20"/>
                          <w:szCs w:val="20"/>
                        </w:rPr>
                      </w:pPr>
                      <w:r w:rsidRPr="004C139A">
                        <w:rPr>
                          <w:rFonts w:asciiTheme="majorHAnsi" w:hAnsiTheme="majorHAnsi"/>
                          <w:color w:val="6076B4" w:themeColor="accent1"/>
                          <w:sz w:val="20"/>
                          <w:szCs w:val="20"/>
                        </w:rPr>
                        <w:t>Feb 4 – Mike B</w:t>
                      </w:r>
                    </w:p>
                    <w:p w:rsidR="00DB772C" w:rsidRPr="004C139A" w:rsidRDefault="00DB772C" w:rsidP="00DB772C">
                      <w:pPr>
                        <w:spacing w:after="100"/>
                        <w:rPr>
                          <w:rFonts w:asciiTheme="majorHAnsi" w:hAnsiTheme="majorHAnsi"/>
                          <w:color w:val="6076B4" w:themeColor="accent1"/>
                          <w:sz w:val="20"/>
                          <w:szCs w:val="20"/>
                        </w:rPr>
                      </w:pPr>
                      <w:r w:rsidRPr="004C139A">
                        <w:rPr>
                          <w:rFonts w:asciiTheme="majorHAnsi" w:hAnsiTheme="majorHAnsi"/>
                          <w:color w:val="6076B4" w:themeColor="accent1"/>
                          <w:sz w:val="20"/>
                          <w:szCs w:val="20"/>
                        </w:rPr>
                        <w:t>Feb 8 – Shirlyn S</w:t>
                      </w:r>
                    </w:p>
                    <w:p w:rsidR="00DB772C" w:rsidRPr="004C139A" w:rsidRDefault="00DB772C" w:rsidP="00DB772C">
                      <w:pPr>
                        <w:spacing w:after="100"/>
                        <w:rPr>
                          <w:rFonts w:asciiTheme="majorHAnsi" w:hAnsiTheme="majorHAnsi"/>
                          <w:color w:val="6076B4" w:themeColor="accent1"/>
                          <w:sz w:val="20"/>
                          <w:szCs w:val="20"/>
                        </w:rPr>
                      </w:pPr>
                      <w:r w:rsidRPr="004C139A">
                        <w:rPr>
                          <w:rFonts w:asciiTheme="majorHAnsi" w:hAnsiTheme="majorHAnsi"/>
                          <w:color w:val="6076B4" w:themeColor="accent1"/>
                          <w:sz w:val="20"/>
                          <w:szCs w:val="20"/>
                        </w:rPr>
                        <w:t>Feb 14 – Sheldon C</w:t>
                      </w:r>
                    </w:p>
                    <w:p w:rsidR="00DB772C" w:rsidRPr="004C139A" w:rsidRDefault="00DB772C" w:rsidP="00DB772C">
                      <w:pPr>
                        <w:spacing w:after="100"/>
                        <w:rPr>
                          <w:rFonts w:asciiTheme="majorHAnsi" w:hAnsiTheme="majorHAnsi"/>
                          <w:color w:val="6076B4" w:themeColor="accent1"/>
                          <w:sz w:val="20"/>
                          <w:szCs w:val="20"/>
                        </w:rPr>
                      </w:pPr>
                      <w:r w:rsidRPr="004C139A">
                        <w:rPr>
                          <w:rFonts w:asciiTheme="majorHAnsi" w:hAnsiTheme="majorHAnsi"/>
                          <w:color w:val="6076B4" w:themeColor="accent1"/>
                        </w:rPr>
                        <w:tab/>
                      </w:r>
                      <w:r w:rsidRPr="004C139A">
                        <w:rPr>
                          <w:rFonts w:asciiTheme="majorHAnsi" w:hAnsiTheme="majorHAnsi"/>
                          <w:color w:val="6076B4" w:themeColor="accent1"/>
                          <w:sz w:val="20"/>
                          <w:szCs w:val="20"/>
                        </w:rPr>
                        <w:t>Larry D</w:t>
                      </w:r>
                    </w:p>
                    <w:p w:rsidR="00DB772C" w:rsidRPr="004C139A" w:rsidRDefault="00DB772C" w:rsidP="00DB772C">
                      <w:pPr>
                        <w:spacing w:after="100"/>
                        <w:rPr>
                          <w:rFonts w:asciiTheme="majorHAnsi" w:hAnsiTheme="majorHAnsi"/>
                          <w:color w:val="6076B4" w:themeColor="accent1"/>
                          <w:sz w:val="20"/>
                          <w:szCs w:val="20"/>
                        </w:rPr>
                      </w:pPr>
                      <w:r w:rsidRPr="004C139A">
                        <w:rPr>
                          <w:rFonts w:asciiTheme="majorHAnsi" w:hAnsiTheme="majorHAnsi"/>
                          <w:color w:val="6076B4" w:themeColor="accent1"/>
                          <w:sz w:val="20"/>
                          <w:szCs w:val="20"/>
                        </w:rPr>
                        <w:tab/>
                      </w:r>
                      <w:r w:rsidR="004C139A" w:rsidRPr="004C139A">
                        <w:rPr>
                          <w:rFonts w:asciiTheme="majorHAnsi" w:hAnsiTheme="majorHAnsi"/>
                          <w:color w:val="6076B4" w:themeColor="accent1"/>
                          <w:sz w:val="20"/>
                          <w:szCs w:val="20"/>
                        </w:rPr>
                        <w:t>Isaiah</w:t>
                      </w:r>
                      <w:r w:rsidRPr="004C139A">
                        <w:rPr>
                          <w:rFonts w:asciiTheme="majorHAnsi" w:hAnsiTheme="majorHAnsi"/>
                          <w:color w:val="6076B4" w:themeColor="accent1"/>
                          <w:sz w:val="20"/>
                          <w:szCs w:val="20"/>
                        </w:rPr>
                        <w:t xml:space="preserve"> B</w:t>
                      </w:r>
                    </w:p>
                    <w:p w:rsidR="00DB772C" w:rsidRPr="004C139A" w:rsidRDefault="00DB772C" w:rsidP="00DB772C">
                      <w:pPr>
                        <w:spacing w:after="100"/>
                        <w:rPr>
                          <w:rFonts w:asciiTheme="majorHAnsi" w:hAnsiTheme="majorHAnsi"/>
                          <w:color w:val="6076B4" w:themeColor="accent1"/>
                        </w:rPr>
                      </w:pPr>
                      <w:r w:rsidRPr="004C139A">
                        <w:rPr>
                          <w:rFonts w:asciiTheme="majorHAnsi" w:hAnsiTheme="majorHAnsi"/>
                          <w:color w:val="6076B4" w:themeColor="accent1"/>
                        </w:rPr>
                        <w:tab/>
                        <w:t>Mike B</w:t>
                      </w:r>
                    </w:p>
                    <w:p w:rsidR="00DB772C" w:rsidRDefault="00DB772C" w:rsidP="00DB772C">
                      <w:pPr>
                        <w:spacing w:after="100"/>
                        <w:rPr>
                          <w:color w:val="6076B4" w:themeColor="accent1"/>
                        </w:rPr>
                      </w:pPr>
                    </w:p>
                    <w:p w:rsidR="00DB772C" w:rsidRDefault="00DB772C" w:rsidP="00DB772C">
                      <w:pPr>
                        <w:spacing w:after="100"/>
                        <w:rPr>
                          <w:color w:val="6076B4" w:themeColor="accent1"/>
                        </w:rPr>
                      </w:pPr>
                    </w:p>
                    <w:p w:rsidR="00DB772C" w:rsidRPr="007C084C" w:rsidRDefault="00DB772C" w:rsidP="00DB772C">
                      <w:pPr>
                        <w:spacing w:after="100"/>
                        <w:rPr>
                          <w:color w:val="6076B4" w:themeColor="accent1"/>
                        </w:rPr>
                      </w:pPr>
                    </w:p>
                    <w:p w:rsidR="00DB772C" w:rsidRPr="007C084C" w:rsidRDefault="00DB772C" w:rsidP="00DB772C">
                      <w:pPr>
                        <w:spacing w:after="100"/>
                        <w:jc w:val="center"/>
                        <w:rPr>
                          <w:color w:val="6076B4" w:themeColor="accent1"/>
                        </w:rPr>
                      </w:pPr>
                    </w:p>
                    <w:p w:rsidR="00DB772C" w:rsidRPr="007C084C" w:rsidRDefault="00DB772C" w:rsidP="00DB772C">
                      <w:pPr>
                        <w:spacing w:after="100"/>
                        <w:jc w:val="center"/>
                        <w:rPr>
                          <w:color w:val="6076B4" w:themeColor="accent1"/>
                          <w:sz w:val="32"/>
                          <w:szCs w:val="32"/>
                        </w:rPr>
                      </w:pPr>
                    </w:p>
                  </w:txbxContent>
                </v:textbox>
                <w10:wrap type="square" anchorx="margin" anchory="margin"/>
              </v:rect>
            </w:pict>
          </mc:Fallback>
        </mc:AlternateContent>
      </w:r>
    </w:p>
    <w:p w:rsidR="004C139A" w:rsidRDefault="004C139A" w:rsidP="007D2427">
      <w:pPr>
        <w:jc w:val="both"/>
        <w:rPr>
          <w:rFonts w:asciiTheme="majorHAnsi" w:hAnsiTheme="majorHAnsi"/>
          <w:sz w:val="20"/>
          <w:szCs w:val="20"/>
        </w:rPr>
      </w:pPr>
    </w:p>
    <w:p w:rsidR="007025F6" w:rsidRDefault="00CA00F1" w:rsidP="007D2427">
      <w:pPr>
        <w:pStyle w:val="Quote"/>
        <w:jc w:val="both"/>
        <w:rPr>
          <w:i w:val="0"/>
          <w:color w:val="2F5897" w:themeColor="text2"/>
          <w:sz w:val="22"/>
        </w:rPr>
      </w:pPr>
      <w:r w:rsidRPr="00CA00F1">
        <w:rPr>
          <w:i w:val="0"/>
          <w:color w:val="2F5897" w:themeColor="text2"/>
          <w:sz w:val="22"/>
        </w:rPr>
        <w:t xml:space="preserve"> </w:t>
      </w:r>
    </w:p>
    <w:p w:rsidR="00AA095F" w:rsidRDefault="00AA095F" w:rsidP="00AA095F">
      <w:pPr>
        <w:rPr>
          <w:lang w:eastAsia="en-US" w:bidi="hi-IN"/>
        </w:rPr>
      </w:pPr>
    </w:p>
    <w:p w:rsidR="00AA095F" w:rsidRDefault="001E4328" w:rsidP="00AA095F">
      <w:pPr>
        <w:rPr>
          <w:lang w:eastAsia="en-US" w:bidi="hi-IN"/>
        </w:rPr>
      </w:pPr>
      <w:r w:rsidRPr="00043291">
        <w:rPr>
          <w:rFonts w:asciiTheme="majorHAnsi" w:hAnsiTheme="majorHAnsi"/>
          <w:noProof/>
          <w:color w:val="234170" w:themeColor="text2" w:themeShade="BF"/>
          <w:sz w:val="20"/>
          <w:szCs w:val="20"/>
          <w:lang w:eastAsia="en-US"/>
        </w:rPr>
        <mc:AlternateContent>
          <mc:Choice Requires="wps">
            <w:drawing>
              <wp:anchor distT="0" distB="0" distL="274320" distR="114300" simplePos="0" relativeHeight="251684864" behindDoc="1" locked="0" layoutInCell="1" allowOverlap="1" wp14:anchorId="4C03E862" wp14:editId="4CF6D02B">
                <wp:simplePos x="0" y="0"/>
                <wp:positionH relativeFrom="margin">
                  <wp:posOffset>-307975</wp:posOffset>
                </wp:positionH>
                <wp:positionV relativeFrom="margin">
                  <wp:posOffset>-178435</wp:posOffset>
                </wp:positionV>
                <wp:extent cx="2172335" cy="3200400"/>
                <wp:effectExtent l="0" t="0" r="0" b="0"/>
                <wp:wrapSquare wrapText="bothSides"/>
                <wp:docPr id="15" name="Rectangle 15"/>
                <wp:cNvGraphicFramePr/>
                <a:graphic xmlns:a="http://schemas.openxmlformats.org/drawingml/2006/main">
                  <a:graphicData uri="http://schemas.microsoft.com/office/word/2010/wordprocessingShape">
                    <wps:wsp>
                      <wps:cNvSpPr/>
                      <wps:spPr>
                        <a:xfrm>
                          <a:off x="0" y="0"/>
                          <a:ext cx="2172335" cy="3200400"/>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rsidR="007A49EF" w:rsidRPr="000E7381" w:rsidRDefault="007A49EF" w:rsidP="007A49EF">
                            <w:pPr>
                              <w:spacing w:after="100"/>
                              <w:jc w:val="both"/>
                              <w:rPr>
                                <w:rFonts w:asciiTheme="majorHAnsi" w:hAnsiTheme="majorHAnsi"/>
                                <w:color w:val="6076B4" w:themeColor="accent1"/>
                                <w:sz w:val="20"/>
                                <w:szCs w:val="20"/>
                              </w:rPr>
                            </w:pPr>
                            <w:r>
                              <w:rPr>
                                <w:rFonts w:asciiTheme="majorHAnsi" w:hAnsiTheme="majorHAnsi"/>
                                <w:b/>
                                <w:color w:val="6076B4" w:themeColor="accent1"/>
                              </w:rPr>
                              <w:t xml:space="preserve">Thanks to Everyone!! </w:t>
                            </w:r>
                            <w:r w:rsidRPr="007A49EF">
                              <w:rPr>
                                <w:rFonts w:asciiTheme="majorHAnsi" w:hAnsiTheme="majorHAnsi"/>
                                <w:color w:val="6076B4" w:themeColor="accent1"/>
                              </w:rPr>
                              <w:t xml:space="preserve">Thanks to everyone who has responded to Neco’s request for constructive feedback on our service delivery.  It’s not too late to respond if you haven’t done so!!  Please e-mail Cathy Amburn at </w:t>
                            </w:r>
                            <w:hyperlink r:id="rId17" w:history="1">
                              <w:r w:rsidRPr="007A49EF">
                                <w:rPr>
                                  <w:rStyle w:val="Hyperlink"/>
                                  <w:rFonts w:asciiTheme="majorHAnsi" w:hAnsiTheme="majorHAnsi"/>
                                </w:rPr>
                                <w:t>camburn@neco-ohio.com</w:t>
                              </w:r>
                            </w:hyperlink>
                            <w:r w:rsidRPr="007A49EF">
                              <w:rPr>
                                <w:rFonts w:asciiTheme="majorHAnsi" w:hAnsiTheme="majorHAnsi"/>
                                <w:color w:val="6076B4" w:themeColor="accent1"/>
                              </w:rPr>
                              <w:t xml:space="preserve"> with your feedback and any recommendations you have for Neco to improve </w:t>
                            </w:r>
                            <w:r w:rsidR="001E4328">
                              <w:rPr>
                                <w:rFonts w:asciiTheme="majorHAnsi" w:hAnsiTheme="majorHAnsi"/>
                                <w:color w:val="6076B4" w:themeColor="accent1"/>
                              </w:rPr>
                              <w:t>our service.</w:t>
                            </w:r>
                            <w:r>
                              <w:rPr>
                                <w:rFonts w:asciiTheme="majorHAnsi" w:hAnsiTheme="majorHAnsi"/>
                                <w:b/>
                                <w:color w:val="6076B4" w:themeColor="accent1"/>
                              </w:rPr>
                              <w:t xml:space="preserve">  </w:t>
                            </w:r>
                          </w:p>
                          <w:p w:rsidR="007A49EF" w:rsidRPr="000E7381" w:rsidRDefault="007A49EF" w:rsidP="007A49EF">
                            <w:pPr>
                              <w:spacing w:after="100"/>
                              <w:rPr>
                                <w:color w:val="6076B4" w:themeColor="accent1"/>
                                <w:sz w:val="20"/>
                                <w:szCs w:val="20"/>
                              </w:rPr>
                            </w:pPr>
                          </w:p>
                          <w:p w:rsidR="007A49EF" w:rsidRPr="007C084C" w:rsidRDefault="007A49EF" w:rsidP="007A49EF">
                            <w:pPr>
                              <w:spacing w:after="100"/>
                              <w:rPr>
                                <w:color w:val="6076B4" w:themeColor="accent1"/>
                              </w:rPr>
                            </w:pPr>
                          </w:p>
                          <w:p w:rsidR="007A49EF" w:rsidRPr="007C084C" w:rsidRDefault="007A49EF" w:rsidP="007A49EF">
                            <w:pPr>
                              <w:spacing w:after="100"/>
                              <w:jc w:val="center"/>
                              <w:rPr>
                                <w:color w:val="6076B4" w:themeColor="accent1"/>
                              </w:rPr>
                            </w:pPr>
                          </w:p>
                          <w:p w:rsidR="007A49EF" w:rsidRPr="007C084C" w:rsidRDefault="007A49EF" w:rsidP="007A49EF">
                            <w:pPr>
                              <w:spacing w:after="100"/>
                              <w:jc w:val="center"/>
                              <w:rPr>
                                <w:color w:val="6076B4" w:themeColor="accent1"/>
                                <w:sz w:val="32"/>
                                <w:szCs w:val="3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w14:anchorId="4C03E862" id="Rectangle 15" o:spid="_x0000_s1035" style="position:absolute;margin-left:-24.25pt;margin-top:-14.05pt;width:171.05pt;height:252pt;z-index:-251631616;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" fillcolor="#e3edf9" stroked="f" strokeweight="2.25pt">
                <v:fill color2="#bfc8d4" rotate="t" focusposition=".5,.5" focussize="" colors="0 #e3edf9;.5 #e3edf9;49807f #d8e0ea" focus="100%" type="gradientRadial"/>
                <v:textbox inset="14.4pt,14.4pt,14.4pt,7.2pt">
                  <w:txbxContent>
                    <w:p w:rsidR="007A49EF" w:rsidRPr="000E7381" w:rsidRDefault="007A49EF" w:rsidP="007A49EF">
                      <w:pPr>
                        <w:spacing w:after="100"/>
                        <w:jc w:val="both"/>
                        <w:rPr>
                          <w:rFonts w:asciiTheme="majorHAnsi" w:hAnsiTheme="majorHAnsi"/>
                          <w:color w:val="6076B4" w:themeColor="accent1"/>
                          <w:sz w:val="20"/>
                          <w:szCs w:val="20"/>
                        </w:rPr>
                      </w:pPr>
                      <w:r>
                        <w:rPr>
                          <w:rFonts w:asciiTheme="majorHAnsi" w:hAnsiTheme="majorHAnsi"/>
                          <w:b/>
                          <w:color w:val="6076B4" w:themeColor="accent1"/>
                        </w:rPr>
                        <w:t xml:space="preserve">Thanks to Everyone!! </w:t>
                      </w:r>
                      <w:r w:rsidRPr="007A49EF">
                        <w:rPr>
                          <w:rFonts w:asciiTheme="majorHAnsi" w:hAnsiTheme="majorHAnsi"/>
                          <w:color w:val="6076B4" w:themeColor="accent1"/>
                        </w:rPr>
                        <w:t xml:space="preserve">Thanks to everyone who has responded to Neco’s request for constructive feedback on our service delivery.  It’s not too late to respond if you haven’t done so!!  Please e-mail Cathy Amburn at </w:t>
                      </w:r>
                      <w:hyperlink r:id="rId18" w:history="1">
                        <w:r w:rsidRPr="007A49EF">
                          <w:rPr>
                            <w:rStyle w:val="Hyperlink"/>
                            <w:rFonts w:asciiTheme="majorHAnsi" w:hAnsiTheme="majorHAnsi"/>
                          </w:rPr>
                          <w:t>camburn@neco-ohio.com</w:t>
                        </w:r>
                      </w:hyperlink>
                      <w:r w:rsidRPr="007A49EF">
                        <w:rPr>
                          <w:rFonts w:asciiTheme="majorHAnsi" w:hAnsiTheme="majorHAnsi"/>
                          <w:color w:val="6076B4" w:themeColor="accent1"/>
                        </w:rPr>
                        <w:t xml:space="preserve"> with your feedback and any recommendations you have for Neco to improve </w:t>
                      </w:r>
                      <w:r w:rsidR="001E4328">
                        <w:rPr>
                          <w:rFonts w:asciiTheme="majorHAnsi" w:hAnsiTheme="majorHAnsi"/>
                          <w:color w:val="6076B4" w:themeColor="accent1"/>
                        </w:rPr>
                        <w:t>our service.</w:t>
                      </w:r>
                      <w:r>
                        <w:rPr>
                          <w:rFonts w:asciiTheme="majorHAnsi" w:hAnsiTheme="majorHAnsi"/>
                          <w:b/>
                          <w:color w:val="6076B4" w:themeColor="accent1"/>
                        </w:rPr>
                        <w:t xml:space="preserve">  </w:t>
                      </w:r>
                    </w:p>
                    <w:p w:rsidR="007A49EF" w:rsidRPr="000E7381" w:rsidRDefault="007A49EF" w:rsidP="007A49EF">
                      <w:pPr>
                        <w:spacing w:after="100"/>
                        <w:rPr>
                          <w:color w:val="6076B4" w:themeColor="accent1"/>
                          <w:sz w:val="20"/>
                          <w:szCs w:val="20"/>
                        </w:rPr>
                      </w:pPr>
                    </w:p>
                    <w:p w:rsidR="007A49EF" w:rsidRPr="007C084C" w:rsidRDefault="007A49EF" w:rsidP="007A49EF">
                      <w:pPr>
                        <w:spacing w:after="100"/>
                        <w:rPr>
                          <w:color w:val="6076B4" w:themeColor="accent1"/>
                        </w:rPr>
                      </w:pPr>
                    </w:p>
                    <w:p w:rsidR="007A49EF" w:rsidRPr="007C084C" w:rsidRDefault="007A49EF" w:rsidP="007A49EF">
                      <w:pPr>
                        <w:spacing w:after="100"/>
                        <w:jc w:val="center"/>
                        <w:rPr>
                          <w:color w:val="6076B4" w:themeColor="accent1"/>
                        </w:rPr>
                      </w:pPr>
                    </w:p>
                    <w:p w:rsidR="007A49EF" w:rsidRPr="007C084C" w:rsidRDefault="007A49EF" w:rsidP="007A49EF">
                      <w:pPr>
                        <w:spacing w:after="100"/>
                        <w:jc w:val="center"/>
                        <w:rPr>
                          <w:color w:val="6076B4" w:themeColor="accent1"/>
                          <w:sz w:val="32"/>
                          <w:szCs w:val="32"/>
                        </w:rPr>
                      </w:pPr>
                    </w:p>
                  </w:txbxContent>
                </v:textbox>
                <w10:wrap type="square" anchorx="margin" anchory="margin"/>
              </v:rect>
            </w:pict>
          </mc:Fallback>
        </mc:AlternateContent>
      </w:r>
      <w:r w:rsidR="007D42A8">
        <w:rPr>
          <w:noProof/>
          <w:lang w:eastAsia="en-US"/>
        </w:rPr>
        <mc:AlternateContent>
          <mc:Choice Requires="wps">
            <w:drawing>
              <wp:anchor distT="45720" distB="45720" distL="114300" distR="114300" simplePos="0" relativeHeight="251693056" behindDoc="0" locked="0" layoutInCell="1" allowOverlap="1">
                <wp:simplePos x="0" y="0"/>
                <wp:positionH relativeFrom="margin">
                  <wp:align>center</wp:align>
                </wp:positionH>
                <wp:positionV relativeFrom="paragraph">
                  <wp:posOffset>569</wp:posOffset>
                </wp:positionV>
                <wp:extent cx="2360930" cy="48006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00600"/>
                        </a:xfrm>
                        <a:prstGeom prst="rect">
                          <a:avLst/>
                        </a:prstGeom>
                        <a:solidFill>
                          <a:srgbClr val="FFFFFF"/>
                        </a:solidFill>
                        <a:ln w="9525">
                          <a:noFill/>
                          <a:miter lim="800000"/>
                          <a:headEnd/>
                          <a:tailEnd/>
                        </a:ln>
                      </wps:spPr>
                      <wps:txbx>
                        <w:txbxContent>
                          <w:p w:rsidR="00043291" w:rsidRPr="007A49EF" w:rsidRDefault="00043291" w:rsidP="00043291">
                            <w:pPr>
                              <w:pBdr>
                                <w:top w:val="double" w:sz="4" w:space="0" w:color="2F5897" w:themeColor="text2"/>
                                <w:left w:val="double" w:sz="4" w:space="4" w:color="2F5897" w:themeColor="text2"/>
                                <w:bottom w:val="double" w:sz="4" w:space="1" w:color="2F5897" w:themeColor="text2"/>
                                <w:right w:val="double" w:sz="4" w:space="4" w:color="2F5897" w:themeColor="text2"/>
                              </w:pBdr>
                              <w:jc w:val="center"/>
                              <w:rPr>
                                <w:rFonts w:asciiTheme="majorHAnsi" w:hAnsiTheme="majorHAnsi"/>
                                <w:b/>
                                <w:color w:val="7096D2" w:themeColor="text2" w:themeTint="99"/>
                                <w:lang w:eastAsia="en-US" w:bidi="hi-IN"/>
                              </w:rPr>
                            </w:pPr>
                            <w:r w:rsidRPr="007A49EF">
                              <w:rPr>
                                <w:rFonts w:asciiTheme="majorHAnsi" w:hAnsiTheme="majorHAnsi"/>
                                <w:b/>
                                <w:color w:val="7096D2" w:themeColor="text2" w:themeTint="99"/>
                                <w:lang w:eastAsia="en-US" w:bidi="hi-IN"/>
                              </w:rPr>
                              <w:t xml:space="preserve">Who’s Who </w:t>
                            </w:r>
                            <w:r>
                              <w:rPr>
                                <w:rFonts w:asciiTheme="majorHAnsi" w:hAnsiTheme="majorHAnsi"/>
                                <w:b/>
                                <w:color w:val="7096D2" w:themeColor="text2" w:themeTint="99"/>
                                <w:lang w:eastAsia="en-US" w:bidi="hi-IN"/>
                              </w:rPr>
                              <w:t>a</w:t>
                            </w:r>
                            <w:r w:rsidRPr="007A49EF">
                              <w:rPr>
                                <w:rFonts w:asciiTheme="majorHAnsi" w:hAnsiTheme="majorHAnsi"/>
                                <w:b/>
                                <w:color w:val="7096D2" w:themeColor="text2" w:themeTint="99"/>
                                <w:lang w:eastAsia="en-US" w:bidi="hi-IN"/>
                              </w:rPr>
                              <w:t>t Neco??</w:t>
                            </w:r>
                          </w:p>
                          <w:p w:rsidR="00043291" w:rsidRPr="007D42A8" w:rsidRDefault="00043291" w:rsidP="00043291">
                            <w:pPr>
                              <w:pBdr>
                                <w:top w:val="double" w:sz="4" w:space="0" w:color="2F5897" w:themeColor="text2"/>
                                <w:left w:val="double" w:sz="4" w:space="4" w:color="2F5897" w:themeColor="text2"/>
                                <w:bottom w:val="double" w:sz="4" w:space="1" w:color="2F5897" w:themeColor="text2"/>
                                <w:right w:val="double" w:sz="4" w:space="4" w:color="2F5897" w:themeColor="text2"/>
                              </w:pBdr>
                              <w:jc w:val="both"/>
                              <w:rPr>
                                <w:rFonts w:asciiTheme="majorHAnsi" w:hAnsiTheme="majorHAnsi"/>
                                <w:color w:val="7096D2" w:themeColor="text2" w:themeTint="99"/>
                                <w:sz w:val="18"/>
                                <w:szCs w:val="18"/>
                                <w:lang w:eastAsia="en-US" w:bidi="hi-IN"/>
                              </w:rPr>
                            </w:pPr>
                            <w:r w:rsidRPr="007D42A8">
                              <w:rPr>
                                <w:rFonts w:asciiTheme="majorHAnsi" w:hAnsiTheme="majorHAnsi"/>
                                <w:b/>
                                <w:color w:val="7096D2" w:themeColor="text2" w:themeTint="99"/>
                                <w:sz w:val="18"/>
                                <w:szCs w:val="18"/>
                                <w:lang w:eastAsia="en-US" w:bidi="hi-IN"/>
                              </w:rPr>
                              <w:t>Jeff Deckebach</w:t>
                            </w:r>
                            <w:r w:rsidRPr="007D42A8">
                              <w:rPr>
                                <w:rFonts w:asciiTheme="majorHAnsi" w:hAnsiTheme="majorHAnsi"/>
                                <w:color w:val="7096D2" w:themeColor="text2" w:themeTint="99"/>
                                <w:sz w:val="18"/>
                                <w:szCs w:val="18"/>
                                <w:lang w:eastAsia="en-US" w:bidi="hi-IN"/>
                              </w:rPr>
                              <w:t xml:space="preserve">, Executive Director. </w:t>
                            </w:r>
                            <w:hyperlink r:id="rId19" w:history="1">
                              <w:r w:rsidR="006B3E06" w:rsidRPr="006B3E06">
                                <w:rPr>
                                  <w:rStyle w:val="Hyperlink"/>
                                  <w:rFonts w:asciiTheme="majorHAnsi" w:hAnsiTheme="majorHAnsi"/>
                                  <w:sz w:val="18"/>
                                  <w:szCs w:val="18"/>
                                  <w:lang w:eastAsia="en-US" w:bidi="hi-IN"/>
                                </w:rPr>
                                <w:t>mailto:jdeckebach@neco-ohio.com</w:t>
                              </w:r>
                            </w:hyperlink>
                          </w:p>
                          <w:p w:rsidR="00043291" w:rsidRPr="007D42A8" w:rsidRDefault="00043291" w:rsidP="00043291">
                            <w:pPr>
                              <w:pBdr>
                                <w:top w:val="double" w:sz="4" w:space="0" w:color="2F5897" w:themeColor="text2"/>
                                <w:left w:val="double" w:sz="4" w:space="4" w:color="2F5897" w:themeColor="text2"/>
                                <w:bottom w:val="double" w:sz="4" w:space="1" w:color="2F5897" w:themeColor="text2"/>
                                <w:right w:val="double" w:sz="4" w:space="4" w:color="2F5897" w:themeColor="text2"/>
                              </w:pBdr>
                              <w:jc w:val="both"/>
                              <w:rPr>
                                <w:rFonts w:asciiTheme="majorHAnsi" w:hAnsiTheme="majorHAnsi"/>
                                <w:color w:val="7096D2" w:themeColor="text2" w:themeTint="99"/>
                                <w:sz w:val="18"/>
                                <w:szCs w:val="18"/>
                                <w:lang w:eastAsia="en-US" w:bidi="hi-IN"/>
                              </w:rPr>
                            </w:pPr>
                            <w:r w:rsidRPr="007D42A8">
                              <w:rPr>
                                <w:rFonts w:asciiTheme="majorHAnsi" w:hAnsiTheme="majorHAnsi"/>
                                <w:b/>
                                <w:color w:val="7096D2" w:themeColor="text2" w:themeTint="99"/>
                                <w:sz w:val="18"/>
                                <w:szCs w:val="18"/>
                                <w:lang w:eastAsia="en-US" w:bidi="hi-IN"/>
                              </w:rPr>
                              <w:t>Cathy Amburn</w:t>
                            </w:r>
                            <w:r w:rsidRPr="007D42A8">
                              <w:rPr>
                                <w:rFonts w:asciiTheme="majorHAnsi" w:hAnsiTheme="majorHAnsi"/>
                                <w:color w:val="7096D2" w:themeColor="text2" w:themeTint="99"/>
                                <w:sz w:val="18"/>
                                <w:szCs w:val="18"/>
                                <w:lang w:eastAsia="en-US" w:bidi="hi-IN"/>
                              </w:rPr>
                              <w:t xml:space="preserve">, Director, Residential Program Services. </w:t>
                            </w:r>
                            <w:hyperlink r:id="rId20" w:history="1">
                              <w:r w:rsidR="006B3E06" w:rsidRPr="006B3E06">
                                <w:rPr>
                                  <w:rStyle w:val="Hyperlink"/>
                                  <w:rFonts w:asciiTheme="majorHAnsi" w:hAnsiTheme="majorHAnsi"/>
                                  <w:sz w:val="18"/>
                                  <w:szCs w:val="18"/>
                                  <w:lang w:eastAsia="en-US" w:bidi="hi-IN"/>
                                </w:rPr>
                                <w:t>mailto:camburn@neco-ohio.com</w:t>
                              </w:r>
                            </w:hyperlink>
                          </w:p>
                          <w:p w:rsidR="00043291" w:rsidRPr="006B3E06" w:rsidRDefault="00043291" w:rsidP="00043291">
                            <w:pPr>
                              <w:pBdr>
                                <w:top w:val="double" w:sz="4" w:space="0" w:color="2F5897" w:themeColor="text2"/>
                                <w:left w:val="double" w:sz="4" w:space="4" w:color="2F5897" w:themeColor="text2"/>
                                <w:bottom w:val="double" w:sz="4" w:space="1" w:color="2F5897" w:themeColor="text2"/>
                                <w:right w:val="double" w:sz="4" w:space="4" w:color="2F5897" w:themeColor="text2"/>
                              </w:pBdr>
                              <w:jc w:val="both"/>
                              <w:rPr>
                                <w:rStyle w:val="Hyperlink"/>
                                <w:rFonts w:asciiTheme="majorHAnsi" w:hAnsiTheme="majorHAnsi"/>
                                <w:sz w:val="18"/>
                                <w:szCs w:val="18"/>
                                <w:lang w:eastAsia="en-US" w:bidi="hi-IN"/>
                              </w:rPr>
                            </w:pPr>
                            <w:r w:rsidRPr="007D42A8">
                              <w:rPr>
                                <w:rFonts w:asciiTheme="majorHAnsi" w:hAnsiTheme="majorHAnsi"/>
                                <w:b/>
                                <w:color w:val="7096D2" w:themeColor="text2" w:themeTint="99"/>
                                <w:sz w:val="18"/>
                                <w:szCs w:val="18"/>
                                <w:lang w:eastAsia="en-US" w:bidi="hi-IN"/>
                              </w:rPr>
                              <w:t>Ernest Easley</w:t>
                            </w:r>
                            <w:r w:rsidRPr="007D42A8">
                              <w:rPr>
                                <w:rFonts w:asciiTheme="majorHAnsi" w:hAnsiTheme="majorHAnsi"/>
                                <w:color w:val="7096D2" w:themeColor="text2" w:themeTint="99"/>
                                <w:sz w:val="18"/>
                                <w:szCs w:val="18"/>
                                <w:lang w:eastAsia="en-US" w:bidi="hi-IN"/>
                              </w:rPr>
                              <w:t xml:space="preserve">, Director, Neco Lucas County ADS and NMT Services. </w:t>
                            </w:r>
                            <w:r w:rsidR="006B3E06">
                              <w:rPr>
                                <w:rFonts w:asciiTheme="majorHAnsi" w:hAnsiTheme="majorHAnsi"/>
                                <w:sz w:val="18"/>
                                <w:szCs w:val="18"/>
                                <w:lang w:eastAsia="en-US" w:bidi="hi-IN"/>
                              </w:rPr>
                              <w:fldChar w:fldCharType="begin"/>
                            </w:r>
                            <w:r w:rsidR="006B3E06">
                              <w:rPr>
                                <w:rFonts w:asciiTheme="majorHAnsi" w:hAnsiTheme="majorHAnsi"/>
                                <w:sz w:val="18"/>
                                <w:szCs w:val="18"/>
                                <w:lang w:eastAsia="en-US" w:bidi="hi-IN"/>
                              </w:rPr>
                              <w:instrText xml:space="preserve"> HYPERLINK "mailto:eeasley@neco-ohio.com" </w:instrText>
                            </w:r>
                            <w:r w:rsidR="006B3E06">
                              <w:rPr>
                                <w:rFonts w:asciiTheme="majorHAnsi" w:hAnsiTheme="majorHAnsi"/>
                                <w:sz w:val="18"/>
                                <w:szCs w:val="18"/>
                                <w:lang w:eastAsia="en-US" w:bidi="hi-IN"/>
                              </w:rPr>
                              <w:fldChar w:fldCharType="separate"/>
                            </w:r>
                            <w:r w:rsidR="009E240F" w:rsidRPr="006B3E06">
                              <w:rPr>
                                <w:rStyle w:val="Hyperlink"/>
                                <w:rFonts w:asciiTheme="majorHAnsi" w:hAnsiTheme="majorHAnsi"/>
                                <w:sz w:val="18"/>
                                <w:szCs w:val="18"/>
                                <w:lang w:eastAsia="en-US" w:bidi="hi-IN"/>
                              </w:rPr>
                              <w:t>eeasley@neco-ohio.com</w:t>
                            </w:r>
                          </w:p>
                          <w:p w:rsidR="00B359B3" w:rsidRPr="007D42A8" w:rsidRDefault="006B3E06" w:rsidP="009E240F">
                            <w:pPr>
                              <w:pBdr>
                                <w:top w:val="double" w:sz="4" w:space="0" w:color="2F5897" w:themeColor="text2"/>
                                <w:left w:val="double" w:sz="4" w:space="4" w:color="2F5897" w:themeColor="text2"/>
                                <w:bottom w:val="double" w:sz="4" w:space="1" w:color="2F5897" w:themeColor="text2"/>
                                <w:right w:val="double" w:sz="4" w:space="4" w:color="2F5897" w:themeColor="text2"/>
                              </w:pBdr>
                              <w:jc w:val="both"/>
                              <w:rPr>
                                <w:rFonts w:asciiTheme="majorHAnsi" w:hAnsiTheme="majorHAnsi"/>
                                <w:b/>
                                <w:color w:val="7096D2" w:themeColor="text2" w:themeTint="99"/>
                                <w:sz w:val="18"/>
                                <w:szCs w:val="18"/>
                                <w:lang w:eastAsia="en-US" w:bidi="hi-IN"/>
                              </w:rPr>
                            </w:pPr>
                            <w:r>
                              <w:rPr>
                                <w:rFonts w:asciiTheme="majorHAnsi" w:hAnsiTheme="majorHAnsi"/>
                                <w:sz w:val="18"/>
                                <w:szCs w:val="18"/>
                                <w:lang w:eastAsia="en-US" w:bidi="hi-IN"/>
                              </w:rPr>
                              <w:fldChar w:fldCharType="end"/>
                            </w:r>
                            <w:r w:rsidR="009E240F" w:rsidRPr="007D42A8">
                              <w:rPr>
                                <w:rFonts w:asciiTheme="majorHAnsi" w:hAnsiTheme="majorHAnsi"/>
                                <w:b/>
                                <w:color w:val="7096D2" w:themeColor="text2" w:themeTint="99"/>
                                <w:sz w:val="18"/>
                                <w:szCs w:val="18"/>
                                <w:lang w:eastAsia="en-US" w:bidi="hi-IN"/>
                              </w:rPr>
                              <w:t>Amanda Byrd</w:t>
                            </w:r>
                            <w:r w:rsidR="009E240F" w:rsidRPr="007D42A8">
                              <w:rPr>
                                <w:rFonts w:asciiTheme="majorHAnsi" w:hAnsiTheme="majorHAnsi"/>
                                <w:color w:val="7096D2" w:themeColor="text2" w:themeTint="99"/>
                                <w:sz w:val="18"/>
                                <w:szCs w:val="18"/>
                                <w:lang w:eastAsia="en-US" w:bidi="hi-IN"/>
                              </w:rPr>
                              <w:t xml:space="preserve">, Residential and Medical Coordinator. </w:t>
                            </w:r>
                            <w:hyperlink r:id="rId21" w:history="1">
                              <w:r w:rsidRPr="006B3E06">
                                <w:rPr>
                                  <w:rStyle w:val="Hyperlink"/>
                                  <w:rFonts w:asciiTheme="majorHAnsi" w:hAnsiTheme="majorHAnsi"/>
                                  <w:sz w:val="18"/>
                                  <w:szCs w:val="18"/>
                                  <w:lang w:eastAsia="en-US" w:bidi="hi-IN"/>
                                </w:rPr>
                                <w:t>mailto:amathis@neco-ohio.com</w:t>
                              </w:r>
                            </w:hyperlink>
                            <w:r>
                              <w:rPr>
                                <w:rFonts w:asciiTheme="majorHAnsi" w:hAnsiTheme="majorHAnsi"/>
                                <w:color w:val="7096D2" w:themeColor="text2" w:themeTint="99"/>
                                <w:sz w:val="18"/>
                                <w:szCs w:val="18"/>
                                <w:lang w:eastAsia="en-US" w:bidi="hi-IN"/>
                              </w:rPr>
                              <w:t>.</w:t>
                            </w:r>
                          </w:p>
                          <w:p w:rsidR="009E240F" w:rsidRDefault="009E240F" w:rsidP="009E240F">
                            <w:pPr>
                              <w:pBdr>
                                <w:top w:val="double" w:sz="4" w:space="0" w:color="2F5897" w:themeColor="text2"/>
                                <w:left w:val="double" w:sz="4" w:space="4" w:color="2F5897" w:themeColor="text2"/>
                                <w:bottom w:val="double" w:sz="4" w:space="1" w:color="2F5897" w:themeColor="text2"/>
                                <w:right w:val="double" w:sz="4" w:space="4" w:color="2F5897" w:themeColor="text2"/>
                              </w:pBdr>
                              <w:jc w:val="both"/>
                              <w:rPr>
                                <w:rFonts w:asciiTheme="majorHAnsi" w:hAnsiTheme="majorHAnsi"/>
                                <w:color w:val="7096D2" w:themeColor="text2" w:themeTint="99"/>
                                <w:sz w:val="18"/>
                                <w:szCs w:val="18"/>
                                <w:lang w:eastAsia="en-US" w:bidi="hi-IN"/>
                              </w:rPr>
                            </w:pPr>
                            <w:r w:rsidRPr="007D42A8">
                              <w:rPr>
                                <w:rFonts w:asciiTheme="majorHAnsi" w:hAnsiTheme="majorHAnsi"/>
                                <w:b/>
                                <w:color w:val="7096D2" w:themeColor="text2" w:themeTint="99"/>
                                <w:sz w:val="18"/>
                                <w:szCs w:val="18"/>
                                <w:lang w:eastAsia="en-US" w:bidi="hi-IN"/>
                              </w:rPr>
                              <w:t>Sue King</w:t>
                            </w:r>
                            <w:r w:rsidRPr="007D42A8">
                              <w:rPr>
                                <w:rFonts w:asciiTheme="majorHAnsi" w:hAnsiTheme="majorHAnsi"/>
                                <w:color w:val="7096D2" w:themeColor="text2" w:themeTint="99"/>
                                <w:sz w:val="18"/>
                                <w:szCs w:val="18"/>
                                <w:lang w:eastAsia="en-US" w:bidi="hi-IN"/>
                              </w:rPr>
                              <w:t xml:space="preserve">, Director, HR, Finance and Administration. </w:t>
                            </w:r>
                            <w:hyperlink r:id="rId22" w:history="1">
                              <w:r w:rsidR="006B3E06" w:rsidRPr="006B3E06">
                                <w:rPr>
                                  <w:rStyle w:val="Hyperlink"/>
                                  <w:rFonts w:asciiTheme="majorHAnsi" w:hAnsiTheme="majorHAnsi"/>
                                  <w:sz w:val="18"/>
                                  <w:szCs w:val="18"/>
                                  <w:lang w:eastAsia="en-US" w:bidi="hi-IN"/>
                                </w:rPr>
                                <w:t>mailto:hr@neco-ohio.com</w:t>
                              </w:r>
                            </w:hyperlink>
                          </w:p>
                          <w:p w:rsidR="00B272B9" w:rsidRPr="007D42A8" w:rsidRDefault="00B272B9" w:rsidP="00B272B9">
                            <w:pPr>
                              <w:pBdr>
                                <w:top w:val="double" w:sz="4" w:space="0" w:color="2F5897" w:themeColor="text2"/>
                                <w:left w:val="double" w:sz="4" w:space="4" w:color="2F5897" w:themeColor="text2"/>
                                <w:bottom w:val="double" w:sz="4" w:space="1" w:color="2F5897" w:themeColor="text2"/>
                                <w:right w:val="double" w:sz="4" w:space="4" w:color="2F5897" w:themeColor="text2"/>
                              </w:pBdr>
                              <w:jc w:val="center"/>
                              <w:rPr>
                                <w:rFonts w:asciiTheme="majorHAnsi" w:hAnsiTheme="majorHAnsi"/>
                                <w:color w:val="7096D2" w:themeColor="text2" w:themeTint="99"/>
                                <w:sz w:val="18"/>
                                <w:szCs w:val="18"/>
                                <w:lang w:eastAsia="en-US" w:bidi="hi-IN"/>
                              </w:rPr>
                            </w:pPr>
                            <w:r>
                              <w:rPr>
                                <w:noProof/>
                                <w:lang w:eastAsia="en-US"/>
                              </w:rPr>
                              <w:drawing>
                                <wp:inline distT="0" distB="0" distL="0" distR="0" wp14:anchorId="786C00D1" wp14:editId="6268581F">
                                  <wp:extent cx="1889760" cy="14528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ho's_Better,_Who's_Best[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89760" cy="1452880"/>
                                          </a:xfrm>
                                          <a:prstGeom prst="rect">
                                            <a:avLst/>
                                          </a:prstGeom>
                                        </pic:spPr>
                                      </pic:pic>
                                    </a:graphicData>
                                  </a:graphic>
                                </wp:inline>
                              </w:drawing>
                            </w:r>
                          </w:p>
                          <w:p w:rsidR="009E240F" w:rsidRPr="009E240F" w:rsidRDefault="009E240F" w:rsidP="00043291">
                            <w:pPr>
                              <w:pBdr>
                                <w:top w:val="double" w:sz="4" w:space="0" w:color="2F5897" w:themeColor="text2"/>
                                <w:left w:val="double" w:sz="4" w:space="4" w:color="2F5897" w:themeColor="text2"/>
                                <w:bottom w:val="double" w:sz="4" w:space="1" w:color="2F5897" w:themeColor="text2"/>
                                <w:right w:val="double" w:sz="4" w:space="4" w:color="2F5897" w:themeColor="text2"/>
                              </w:pBdr>
                              <w:jc w:val="both"/>
                              <w:rPr>
                                <w:rFonts w:asciiTheme="majorHAnsi" w:hAnsiTheme="majorHAnsi"/>
                                <w:color w:val="7096D2" w:themeColor="text2" w:themeTint="99"/>
                                <w:sz w:val="16"/>
                                <w:szCs w:val="16"/>
                                <w:lang w:eastAsia="en-US" w:bidi="hi-IN"/>
                              </w:rPr>
                            </w:pPr>
                          </w:p>
                          <w:p w:rsidR="00043291" w:rsidRDefault="0004329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margin-left:0;margin-top:.05pt;width:185.9pt;height:378pt;z-index:25169305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" stroked="f">
                <v:textbox>
                  <w:txbxContent>
                    <w:p w:rsidR="00043291" w:rsidRPr="007A49EF" w:rsidRDefault="00043291" w:rsidP="00043291">
                      <w:pPr>
                        <w:pBdr>
                          <w:top w:val="double" w:sz="4" w:space="0" w:color="2F5897" w:themeColor="text2"/>
                          <w:left w:val="double" w:sz="4" w:space="4" w:color="2F5897" w:themeColor="text2"/>
                          <w:bottom w:val="double" w:sz="4" w:space="1" w:color="2F5897" w:themeColor="text2"/>
                          <w:right w:val="double" w:sz="4" w:space="4" w:color="2F5897" w:themeColor="text2"/>
                        </w:pBdr>
                        <w:jc w:val="center"/>
                        <w:rPr>
                          <w:rFonts w:asciiTheme="majorHAnsi" w:hAnsiTheme="majorHAnsi"/>
                          <w:b/>
                          <w:color w:val="7096D2" w:themeColor="text2" w:themeTint="99"/>
                          <w:lang w:eastAsia="en-US" w:bidi="hi-IN"/>
                        </w:rPr>
                      </w:pPr>
                      <w:r w:rsidRPr="007A49EF">
                        <w:rPr>
                          <w:rFonts w:asciiTheme="majorHAnsi" w:hAnsiTheme="majorHAnsi"/>
                          <w:b/>
                          <w:color w:val="7096D2" w:themeColor="text2" w:themeTint="99"/>
                          <w:lang w:eastAsia="en-US" w:bidi="hi-IN"/>
                        </w:rPr>
                        <w:t xml:space="preserve">Who’s Who </w:t>
                      </w:r>
                      <w:r>
                        <w:rPr>
                          <w:rFonts w:asciiTheme="majorHAnsi" w:hAnsiTheme="majorHAnsi"/>
                          <w:b/>
                          <w:color w:val="7096D2" w:themeColor="text2" w:themeTint="99"/>
                          <w:lang w:eastAsia="en-US" w:bidi="hi-IN"/>
                        </w:rPr>
                        <w:t>a</w:t>
                      </w:r>
                      <w:r w:rsidRPr="007A49EF">
                        <w:rPr>
                          <w:rFonts w:asciiTheme="majorHAnsi" w:hAnsiTheme="majorHAnsi"/>
                          <w:b/>
                          <w:color w:val="7096D2" w:themeColor="text2" w:themeTint="99"/>
                          <w:lang w:eastAsia="en-US" w:bidi="hi-IN"/>
                        </w:rPr>
                        <w:t>t Neco??</w:t>
                      </w:r>
                    </w:p>
                    <w:p w:rsidR="00043291" w:rsidRPr="007D42A8" w:rsidRDefault="00043291" w:rsidP="00043291">
                      <w:pPr>
                        <w:pBdr>
                          <w:top w:val="double" w:sz="4" w:space="0" w:color="2F5897" w:themeColor="text2"/>
                          <w:left w:val="double" w:sz="4" w:space="4" w:color="2F5897" w:themeColor="text2"/>
                          <w:bottom w:val="double" w:sz="4" w:space="1" w:color="2F5897" w:themeColor="text2"/>
                          <w:right w:val="double" w:sz="4" w:space="4" w:color="2F5897" w:themeColor="text2"/>
                        </w:pBdr>
                        <w:jc w:val="both"/>
                        <w:rPr>
                          <w:rFonts w:asciiTheme="majorHAnsi" w:hAnsiTheme="majorHAnsi"/>
                          <w:color w:val="7096D2" w:themeColor="text2" w:themeTint="99"/>
                          <w:sz w:val="18"/>
                          <w:szCs w:val="18"/>
                          <w:lang w:eastAsia="en-US" w:bidi="hi-IN"/>
                        </w:rPr>
                      </w:pPr>
                      <w:r w:rsidRPr="007D42A8">
                        <w:rPr>
                          <w:rFonts w:asciiTheme="majorHAnsi" w:hAnsiTheme="majorHAnsi"/>
                          <w:b/>
                          <w:color w:val="7096D2" w:themeColor="text2" w:themeTint="99"/>
                          <w:sz w:val="18"/>
                          <w:szCs w:val="18"/>
                          <w:lang w:eastAsia="en-US" w:bidi="hi-IN"/>
                        </w:rPr>
                        <w:t>Jeff Deckebach</w:t>
                      </w:r>
                      <w:r w:rsidRPr="007D42A8">
                        <w:rPr>
                          <w:rFonts w:asciiTheme="majorHAnsi" w:hAnsiTheme="majorHAnsi"/>
                          <w:color w:val="7096D2" w:themeColor="text2" w:themeTint="99"/>
                          <w:sz w:val="18"/>
                          <w:szCs w:val="18"/>
                          <w:lang w:eastAsia="en-US" w:bidi="hi-IN"/>
                        </w:rPr>
                        <w:t xml:space="preserve">, Executive Director. </w:t>
                      </w:r>
                      <w:hyperlink r:id="rId24" w:history="1">
                        <w:r w:rsidR="006B3E06" w:rsidRPr="006B3E06">
                          <w:rPr>
                            <w:rStyle w:val="Hyperlink"/>
                            <w:rFonts w:asciiTheme="majorHAnsi" w:hAnsiTheme="majorHAnsi"/>
                            <w:sz w:val="18"/>
                            <w:szCs w:val="18"/>
                            <w:lang w:eastAsia="en-US" w:bidi="hi-IN"/>
                          </w:rPr>
                          <w:t>mailto:jdeckebach@neco-ohio.com</w:t>
                        </w:r>
                      </w:hyperlink>
                    </w:p>
                    <w:p w:rsidR="00043291" w:rsidRPr="007D42A8" w:rsidRDefault="00043291" w:rsidP="00043291">
                      <w:pPr>
                        <w:pBdr>
                          <w:top w:val="double" w:sz="4" w:space="0" w:color="2F5897" w:themeColor="text2"/>
                          <w:left w:val="double" w:sz="4" w:space="4" w:color="2F5897" w:themeColor="text2"/>
                          <w:bottom w:val="double" w:sz="4" w:space="1" w:color="2F5897" w:themeColor="text2"/>
                          <w:right w:val="double" w:sz="4" w:space="4" w:color="2F5897" w:themeColor="text2"/>
                        </w:pBdr>
                        <w:jc w:val="both"/>
                        <w:rPr>
                          <w:rFonts w:asciiTheme="majorHAnsi" w:hAnsiTheme="majorHAnsi"/>
                          <w:color w:val="7096D2" w:themeColor="text2" w:themeTint="99"/>
                          <w:sz w:val="18"/>
                          <w:szCs w:val="18"/>
                          <w:lang w:eastAsia="en-US" w:bidi="hi-IN"/>
                        </w:rPr>
                      </w:pPr>
                      <w:r w:rsidRPr="007D42A8">
                        <w:rPr>
                          <w:rFonts w:asciiTheme="majorHAnsi" w:hAnsiTheme="majorHAnsi"/>
                          <w:b/>
                          <w:color w:val="7096D2" w:themeColor="text2" w:themeTint="99"/>
                          <w:sz w:val="18"/>
                          <w:szCs w:val="18"/>
                          <w:lang w:eastAsia="en-US" w:bidi="hi-IN"/>
                        </w:rPr>
                        <w:t>Cathy Amburn</w:t>
                      </w:r>
                      <w:r w:rsidRPr="007D42A8">
                        <w:rPr>
                          <w:rFonts w:asciiTheme="majorHAnsi" w:hAnsiTheme="majorHAnsi"/>
                          <w:color w:val="7096D2" w:themeColor="text2" w:themeTint="99"/>
                          <w:sz w:val="18"/>
                          <w:szCs w:val="18"/>
                          <w:lang w:eastAsia="en-US" w:bidi="hi-IN"/>
                        </w:rPr>
                        <w:t xml:space="preserve">, Director, Residential Program Services. </w:t>
                      </w:r>
                      <w:hyperlink r:id="rId25" w:history="1">
                        <w:r w:rsidR="006B3E06" w:rsidRPr="006B3E06">
                          <w:rPr>
                            <w:rStyle w:val="Hyperlink"/>
                            <w:rFonts w:asciiTheme="majorHAnsi" w:hAnsiTheme="majorHAnsi"/>
                            <w:sz w:val="18"/>
                            <w:szCs w:val="18"/>
                            <w:lang w:eastAsia="en-US" w:bidi="hi-IN"/>
                          </w:rPr>
                          <w:t>mailto:camburn@neco-ohio.com</w:t>
                        </w:r>
                      </w:hyperlink>
                    </w:p>
                    <w:p w:rsidR="00043291" w:rsidRPr="006B3E06" w:rsidRDefault="00043291" w:rsidP="00043291">
                      <w:pPr>
                        <w:pBdr>
                          <w:top w:val="double" w:sz="4" w:space="0" w:color="2F5897" w:themeColor="text2"/>
                          <w:left w:val="double" w:sz="4" w:space="4" w:color="2F5897" w:themeColor="text2"/>
                          <w:bottom w:val="double" w:sz="4" w:space="1" w:color="2F5897" w:themeColor="text2"/>
                          <w:right w:val="double" w:sz="4" w:space="4" w:color="2F5897" w:themeColor="text2"/>
                        </w:pBdr>
                        <w:jc w:val="both"/>
                        <w:rPr>
                          <w:rStyle w:val="Hyperlink"/>
                          <w:rFonts w:asciiTheme="majorHAnsi" w:hAnsiTheme="majorHAnsi"/>
                          <w:sz w:val="18"/>
                          <w:szCs w:val="18"/>
                          <w:lang w:eastAsia="en-US" w:bidi="hi-IN"/>
                        </w:rPr>
                      </w:pPr>
                      <w:r w:rsidRPr="007D42A8">
                        <w:rPr>
                          <w:rFonts w:asciiTheme="majorHAnsi" w:hAnsiTheme="majorHAnsi"/>
                          <w:b/>
                          <w:color w:val="7096D2" w:themeColor="text2" w:themeTint="99"/>
                          <w:sz w:val="18"/>
                          <w:szCs w:val="18"/>
                          <w:lang w:eastAsia="en-US" w:bidi="hi-IN"/>
                        </w:rPr>
                        <w:t>Ernest Easley</w:t>
                      </w:r>
                      <w:r w:rsidRPr="007D42A8">
                        <w:rPr>
                          <w:rFonts w:asciiTheme="majorHAnsi" w:hAnsiTheme="majorHAnsi"/>
                          <w:color w:val="7096D2" w:themeColor="text2" w:themeTint="99"/>
                          <w:sz w:val="18"/>
                          <w:szCs w:val="18"/>
                          <w:lang w:eastAsia="en-US" w:bidi="hi-IN"/>
                        </w:rPr>
                        <w:t xml:space="preserve">, Director, Neco Lucas County ADS and NMT Services. </w:t>
                      </w:r>
                      <w:r w:rsidR="006B3E06">
                        <w:rPr>
                          <w:rFonts w:asciiTheme="majorHAnsi" w:hAnsiTheme="majorHAnsi"/>
                          <w:sz w:val="18"/>
                          <w:szCs w:val="18"/>
                          <w:lang w:eastAsia="en-US" w:bidi="hi-IN"/>
                        </w:rPr>
                        <w:fldChar w:fldCharType="begin"/>
                      </w:r>
                      <w:r w:rsidR="006B3E06">
                        <w:rPr>
                          <w:rFonts w:asciiTheme="majorHAnsi" w:hAnsiTheme="majorHAnsi"/>
                          <w:sz w:val="18"/>
                          <w:szCs w:val="18"/>
                          <w:lang w:eastAsia="en-US" w:bidi="hi-IN"/>
                        </w:rPr>
                        <w:instrText xml:space="preserve"> HYPERLINK "mailto:eeasley@neco-ohio.com" </w:instrText>
                      </w:r>
                      <w:r w:rsidR="006B3E06">
                        <w:rPr>
                          <w:rFonts w:asciiTheme="majorHAnsi" w:hAnsiTheme="majorHAnsi"/>
                          <w:sz w:val="18"/>
                          <w:szCs w:val="18"/>
                          <w:lang w:eastAsia="en-US" w:bidi="hi-IN"/>
                        </w:rPr>
                        <w:fldChar w:fldCharType="separate"/>
                      </w:r>
                      <w:r w:rsidR="009E240F" w:rsidRPr="006B3E06">
                        <w:rPr>
                          <w:rStyle w:val="Hyperlink"/>
                          <w:rFonts w:asciiTheme="majorHAnsi" w:hAnsiTheme="majorHAnsi"/>
                          <w:sz w:val="18"/>
                          <w:szCs w:val="18"/>
                          <w:lang w:eastAsia="en-US" w:bidi="hi-IN"/>
                        </w:rPr>
                        <w:t>eeasley@neco-ohio.com</w:t>
                      </w:r>
                    </w:p>
                    <w:p w:rsidR="00B359B3" w:rsidRPr="007D42A8" w:rsidRDefault="006B3E06" w:rsidP="009E240F">
                      <w:pPr>
                        <w:pBdr>
                          <w:top w:val="double" w:sz="4" w:space="0" w:color="2F5897" w:themeColor="text2"/>
                          <w:left w:val="double" w:sz="4" w:space="4" w:color="2F5897" w:themeColor="text2"/>
                          <w:bottom w:val="double" w:sz="4" w:space="1" w:color="2F5897" w:themeColor="text2"/>
                          <w:right w:val="double" w:sz="4" w:space="4" w:color="2F5897" w:themeColor="text2"/>
                        </w:pBdr>
                        <w:jc w:val="both"/>
                        <w:rPr>
                          <w:rFonts w:asciiTheme="majorHAnsi" w:hAnsiTheme="majorHAnsi"/>
                          <w:b/>
                          <w:color w:val="7096D2" w:themeColor="text2" w:themeTint="99"/>
                          <w:sz w:val="18"/>
                          <w:szCs w:val="18"/>
                          <w:lang w:eastAsia="en-US" w:bidi="hi-IN"/>
                        </w:rPr>
                      </w:pPr>
                      <w:r>
                        <w:rPr>
                          <w:rFonts w:asciiTheme="majorHAnsi" w:hAnsiTheme="majorHAnsi"/>
                          <w:sz w:val="18"/>
                          <w:szCs w:val="18"/>
                          <w:lang w:eastAsia="en-US" w:bidi="hi-IN"/>
                        </w:rPr>
                        <w:fldChar w:fldCharType="end"/>
                      </w:r>
                      <w:r w:rsidR="009E240F" w:rsidRPr="007D42A8">
                        <w:rPr>
                          <w:rFonts w:asciiTheme="majorHAnsi" w:hAnsiTheme="majorHAnsi"/>
                          <w:b/>
                          <w:color w:val="7096D2" w:themeColor="text2" w:themeTint="99"/>
                          <w:sz w:val="18"/>
                          <w:szCs w:val="18"/>
                          <w:lang w:eastAsia="en-US" w:bidi="hi-IN"/>
                        </w:rPr>
                        <w:t>Amanda Byrd</w:t>
                      </w:r>
                      <w:r w:rsidR="009E240F" w:rsidRPr="007D42A8">
                        <w:rPr>
                          <w:rFonts w:asciiTheme="majorHAnsi" w:hAnsiTheme="majorHAnsi"/>
                          <w:color w:val="7096D2" w:themeColor="text2" w:themeTint="99"/>
                          <w:sz w:val="18"/>
                          <w:szCs w:val="18"/>
                          <w:lang w:eastAsia="en-US" w:bidi="hi-IN"/>
                        </w:rPr>
                        <w:t xml:space="preserve">, Residential and Medical Coordinator. </w:t>
                      </w:r>
                      <w:hyperlink r:id="rId26" w:history="1">
                        <w:r w:rsidRPr="006B3E06">
                          <w:rPr>
                            <w:rStyle w:val="Hyperlink"/>
                            <w:rFonts w:asciiTheme="majorHAnsi" w:hAnsiTheme="majorHAnsi"/>
                            <w:sz w:val="18"/>
                            <w:szCs w:val="18"/>
                            <w:lang w:eastAsia="en-US" w:bidi="hi-IN"/>
                          </w:rPr>
                          <w:t>mailto:amathis@neco-ohio.com</w:t>
                        </w:r>
                      </w:hyperlink>
                      <w:r>
                        <w:rPr>
                          <w:rFonts w:asciiTheme="majorHAnsi" w:hAnsiTheme="majorHAnsi"/>
                          <w:color w:val="7096D2" w:themeColor="text2" w:themeTint="99"/>
                          <w:sz w:val="18"/>
                          <w:szCs w:val="18"/>
                          <w:lang w:eastAsia="en-US" w:bidi="hi-IN"/>
                        </w:rPr>
                        <w:t>.</w:t>
                      </w:r>
                    </w:p>
                    <w:p w:rsidR="009E240F" w:rsidRDefault="009E240F" w:rsidP="009E240F">
                      <w:pPr>
                        <w:pBdr>
                          <w:top w:val="double" w:sz="4" w:space="0" w:color="2F5897" w:themeColor="text2"/>
                          <w:left w:val="double" w:sz="4" w:space="4" w:color="2F5897" w:themeColor="text2"/>
                          <w:bottom w:val="double" w:sz="4" w:space="1" w:color="2F5897" w:themeColor="text2"/>
                          <w:right w:val="double" w:sz="4" w:space="4" w:color="2F5897" w:themeColor="text2"/>
                        </w:pBdr>
                        <w:jc w:val="both"/>
                        <w:rPr>
                          <w:rFonts w:asciiTheme="majorHAnsi" w:hAnsiTheme="majorHAnsi"/>
                          <w:color w:val="7096D2" w:themeColor="text2" w:themeTint="99"/>
                          <w:sz w:val="18"/>
                          <w:szCs w:val="18"/>
                          <w:lang w:eastAsia="en-US" w:bidi="hi-IN"/>
                        </w:rPr>
                      </w:pPr>
                      <w:r w:rsidRPr="007D42A8">
                        <w:rPr>
                          <w:rFonts w:asciiTheme="majorHAnsi" w:hAnsiTheme="majorHAnsi"/>
                          <w:b/>
                          <w:color w:val="7096D2" w:themeColor="text2" w:themeTint="99"/>
                          <w:sz w:val="18"/>
                          <w:szCs w:val="18"/>
                          <w:lang w:eastAsia="en-US" w:bidi="hi-IN"/>
                        </w:rPr>
                        <w:t>Sue King</w:t>
                      </w:r>
                      <w:r w:rsidRPr="007D42A8">
                        <w:rPr>
                          <w:rFonts w:asciiTheme="majorHAnsi" w:hAnsiTheme="majorHAnsi"/>
                          <w:color w:val="7096D2" w:themeColor="text2" w:themeTint="99"/>
                          <w:sz w:val="18"/>
                          <w:szCs w:val="18"/>
                          <w:lang w:eastAsia="en-US" w:bidi="hi-IN"/>
                        </w:rPr>
                        <w:t xml:space="preserve">, Director, HR, Finance and Administration. </w:t>
                      </w:r>
                      <w:hyperlink r:id="rId27" w:history="1">
                        <w:r w:rsidR="006B3E06" w:rsidRPr="006B3E06">
                          <w:rPr>
                            <w:rStyle w:val="Hyperlink"/>
                            <w:rFonts w:asciiTheme="majorHAnsi" w:hAnsiTheme="majorHAnsi"/>
                            <w:sz w:val="18"/>
                            <w:szCs w:val="18"/>
                            <w:lang w:eastAsia="en-US" w:bidi="hi-IN"/>
                          </w:rPr>
                          <w:t>mailto:hr@neco-ohio.com</w:t>
                        </w:r>
                      </w:hyperlink>
                    </w:p>
                    <w:p w:rsidR="00B272B9" w:rsidRPr="007D42A8" w:rsidRDefault="00B272B9" w:rsidP="00B272B9">
                      <w:pPr>
                        <w:pBdr>
                          <w:top w:val="double" w:sz="4" w:space="0" w:color="2F5897" w:themeColor="text2"/>
                          <w:left w:val="double" w:sz="4" w:space="4" w:color="2F5897" w:themeColor="text2"/>
                          <w:bottom w:val="double" w:sz="4" w:space="1" w:color="2F5897" w:themeColor="text2"/>
                          <w:right w:val="double" w:sz="4" w:space="4" w:color="2F5897" w:themeColor="text2"/>
                        </w:pBdr>
                        <w:jc w:val="center"/>
                        <w:rPr>
                          <w:rFonts w:asciiTheme="majorHAnsi" w:hAnsiTheme="majorHAnsi"/>
                          <w:color w:val="7096D2" w:themeColor="text2" w:themeTint="99"/>
                          <w:sz w:val="18"/>
                          <w:szCs w:val="18"/>
                          <w:lang w:eastAsia="en-US" w:bidi="hi-IN"/>
                        </w:rPr>
                      </w:pPr>
                      <w:r>
                        <w:rPr>
                          <w:noProof/>
                          <w:lang w:eastAsia="en-US"/>
                        </w:rPr>
                        <w:drawing>
                          <wp:inline distT="0" distB="0" distL="0" distR="0" wp14:anchorId="786C00D1" wp14:editId="6268581F">
                            <wp:extent cx="1889760" cy="14528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ho's_Better,_Who's_Best[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89760" cy="1452880"/>
                                    </a:xfrm>
                                    <a:prstGeom prst="rect">
                                      <a:avLst/>
                                    </a:prstGeom>
                                  </pic:spPr>
                                </pic:pic>
                              </a:graphicData>
                            </a:graphic>
                          </wp:inline>
                        </w:drawing>
                      </w:r>
                    </w:p>
                    <w:p w:rsidR="009E240F" w:rsidRPr="009E240F" w:rsidRDefault="009E240F" w:rsidP="00043291">
                      <w:pPr>
                        <w:pBdr>
                          <w:top w:val="double" w:sz="4" w:space="0" w:color="2F5897" w:themeColor="text2"/>
                          <w:left w:val="double" w:sz="4" w:space="4" w:color="2F5897" w:themeColor="text2"/>
                          <w:bottom w:val="double" w:sz="4" w:space="1" w:color="2F5897" w:themeColor="text2"/>
                          <w:right w:val="double" w:sz="4" w:space="4" w:color="2F5897" w:themeColor="text2"/>
                        </w:pBdr>
                        <w:jc w:val="both"/>
                        <w:rPr>
                          <w:rFonts w:asciiTheme="majorHAnsi" w:hAnsiTheme="majorHAnsi"/>
                          <w:color w:val="7096D2" w:themeColor="text2" w:themeTint="99"/>
                          <w:sz w:val="16"/>
                          <w:szCs w:val="16"/>
                          <w:lang w:eastAsia="en-US" w:bidi="hi-IN"/>
                        </w:rPr>
                      </w:pPr>
                    </w:p>
                    <w:p w:rsidR="00043291" w:rsidRDefault="00043291"/>
                  </w:txbxContent>
                </v:textbox>
                <w10:wrap type="square" anchorx="margin"/>
              </v:shape>
            </w:pict>
          </mc:Fallback>
        </mc:AlternateContent>
      </w:r>
    </w:p>
    <w:p w:rsidR="00AA095F" w:rsidRDefault="00B359B3" w:rsidP="00AA095F">
      <w:pPr>
        <w:rPr>
          <w:lang w:eastAsia="en-US" w:bidi="hi-IN"/>
        </w:rPr>
      </w:pPr>
      <w:r>
        <w:rPr>
          <w:noProof/>
          <w:lang w:eastAsia="en-US"/>
        </w:rPr>
        <w:drawing>
          <wp:inline distT="0" distB="0" distL="0" distR="0" wp14:anchorId="6D2FD8EF" wp14:editId="5FA2279B">
            <wp:extent cx="1364776" cy="1036955"/>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anks_mcHT_Smiley-vi[1].gi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70099" cy="1040999"/>
                    </a:xfrm>
                    <a:prstGeom prst="rect">
                      <a:avLst/>
                    </a:prstGeom>
                  </pic:spPr>
                </pic:pic>
              </a:graphicData>
            </a:graphic>
          </wp:inline>
        </w:drawing>
      </w:r>
    </w:p>
    <w:p w:rsidR="00B359B3" w:rsidRPr="006419A0" w:rsidRDefault="00B359B3" w:rsidP="00B359B3">
      <w:pPr>
        <w:jc w:val="both"/>
        <w:rPr>
          <w:rFonts w:asciiTheme="majorHAnsi" w:hAnsiTheme="majorHAnsi"/>
          <w:color w:val="577293" w:themeColor="background2" w:themeShade="80"/>
          <w:sz w:val="20"/>
          <w:szCs w:val="20"/>
        </w:rPr>
      </w:pPr>
      <w:r w:rsidRPr="006419A0">
        <w:rPr>
          <w:rFonts w:asciiTheme="majorHAnsi" w:hAnsiTheme="majorHAnsi"/>
          <w:color w:val="577293" w:themeColor="background2" w:themeShade="80"/>
          <w:sz w:val="20"/>
          <w:szCs w:val="20"/>
        </w:rPr>
        <w:t xml:space="preserve">NECO hopes everyone stays healthy and encourages you to get your flu shot! </w:t>
      </w:r>
    </w:p>
    <w:p w:rsidR="00B359B3" w:rsidRDefault="00B359B3" w:rsidP="00AA095F">
      <w:pPr>
        <w:rPr>
          <w:lang w:eastAsia="en-US" w:bidi="hi-IN"/>
        </w:rPr>
      </w:pPr>
      <w:r>
        <w:rPr>
          <w:rFonts w:asciiTheme="majorHAnsi" w:hAnsiTheme="majorHAnsi"/>
          <w:noProof/>
          <w:sz w:val="20"/>
          <w:szCs w:val="20"/>
          <w:lang w:eastAsia="en-US"/>
        </w:rPr>
        <w:drawing>
          <wp:inline distT="0" distB="0" distL="0" distR="0" wp14:anchorId="3690C163" wp14:editId="6A57D14C">
            <wp:extent cx="1889760" cy="8464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lu-season-ahead-e1416518380239[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89760" cy="846455"/>
                    </a:xfrm>
                    <a:prstGeom prst="rect">
                      <a:avLst/>
                    </a:prstGeom>
                  </pic:spPr>
                </pic:pic>
              </a:graphicData>
            </a:graphic>
          </wp:inline>
        </w:drawing>
      </w:r>
    </w:p>
    <w:p w:rsidR="00AA095F" w:rsidRDefault="00AA095F" w:rsidP="00AA095F">
      <w:pPr>
        <w:rPr>
          <w:lang w:eastAsia="en-US" w:bidi="hi-IN"/>
        </w:rPr>
      </w:pPr>
    </w:p>
    <w:p w:rsidR="00AA095F" w:rsidRDefault="00AA095F" w:rsidP="00AA095F">
      <w:pPr>
        <w:rPr>
          <w:lang w:eastAsia="en-US" w:bidi="hi-IN"/>
        </w:rPr>
      </w:pPr>
    </w:p>
    <w:p w:rsidR="00B272B9" w:rsidRDefault="00B272B9" w:rsidP="00B359B3">
      <w:pPr>
        <w:rPr>
          <w:lang w:eastAsia="en-US" w:bidi="hi-IN"/>
        </w:rPr>
      </w:pPr>
    </w:p>
    <w:p w:rsidR="00B272B9" w:rsidRDefault="00C468F8" w:rsidP="00C468F8">
      <w:pPr>
        <w:jc w:val="center"/>
        <w:rPr>
          <w:lang w:eastAsia="en-US" w:bidi="hi-IN"/>
        </w:rPr>
      </w:pPr>
      <w:r>
        <w:rPr>
          <w:noProof/>
          <w:lang w:eastAsia="en-US"/>
        </w:rPr>
        <w:drawing>
          <wp:inline distT="0" distB="0" distL="0" distR="0" wp14:anchorId="0E3102B9" wp14:editId="09423227">
            <wp:extent cx="796925" cy="736980"/>
            <wp:effectExtent l="0" t="0" r="317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12000" cy="750921"/>
                    </a:xfrm>
                    <a:prstGeom prst="rect">
                      <a:avLst/>
                    </a:prstGeom>
                    <a:noFill/>
                    <a:ln>
                      <a:noFill/>
                    </a:ln>
                  </pic:spPr>
                </pic:pic>
              </a:graphicData>
            </a:graphic>
          </wp:inline>
        </w:drawing>
      </w:r>
      <w:r w:rsidR="00B272B9" w:rsidRPr="007D2427">
        <w:rPr>
          <w:rFonts w:asciiTheme="majorHAnsi" w:hAnsiTheme="majorHAnsi"/>
          <w:i/>
          <w:noProof/>
          <w:color w:val="2F5897" w:themeColor="text2"/>
          <w:lang w:eastAsia="en-US"/>
        </w:rPr>
        <mc:AlternateContent>
          <mc:Choice Requires="wps">
            <w:drawing>
              <wp:anchor distT="182880" distB="0" distL="114300" distR="114300" simplePos="0" relativeHeight="251695104" behindDoc="1" locked="0" layoutInCell="1" allowOverlap="1" wp14:anchorId="72EB9EBD" wp14:editId="5435B69D">
                <wp:simplePos x="0" y="0"/>
                <wp:positionH relativeFrom="margin">
                  <wp:align>center</wp:align>
                </wp:positionH>
                <wp:positionV relativeFrom="margin">
                  <wp:posOffset>7623374</wp:posOffset>
                </wp:positionV>
                <wp:extent cx="7067550" cy="107505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7067550" cy="1075055"/>
                        </a:xfrm>
                        <a:prstGeom prst="rect">
                          <a:avLst/>
                        </a:prstGeom>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113"/>
                              <w:gridCol w:w="8908"/>
                              <w:gridCol w:w="1114"/>
                            </w:tblGrid>
                            <w:tr w:rsidR="00B272B9">
                              <w:tc>
                                <w:tcPr>
                                  <w:tcW w:w="500" w:type="pct"/>
                                </w:tcPr>
                                <w:p w:rsidR="00B272B9" w:rsidRDefault="00B272B9">
                                  <w:pPr>
                                    <w:spacing w:after="0" w:line="240" w:lineRule="auto"/>
                                    <w:jc w:val="center"/>
                                    <w:rPr>
                                      <w:rFonts w:asciiTheme="majorHAnsi" w:eastAsiaTheme="majorEastAsia" w:hAnsiTheme="majorHAnsi" w:cstheme="majorBidi"/>
                                      <w:i/>
                                      <w:iCs/>
                                      <w:sz w:val="24"/>
                                      <w:szCs w:val="24"/>
                                    </w:rPr>
                                  </w:pPr>
                                </w:p>
                              </w:tc>
                              <w:tc>
                                <w:tcPr>
                                  <w:tcW w:w="4000" w:type="pct"/>
                                </w:tcPr>
                                <w:p w:rsidR="00B272B9" w:rsidRPr="007E6748" w:rsidRDefault="00B272B9" w:rsidP="000757C0">
                                  <w:pPr>
                                    <w:spacing w:after="0" w:line="240" w:lineRule="auto"/>
                                    <w:jc w:val="center"/>
                                    <w:rPr>
                                      <w:rFonts w:asciiTheme="majorHAnsi" w:eastAsiaTheme="majorEastAsia" w:hAnsiTheme="majorHAnsi" w:cstheme="majorBidi"/>
                                      <w:i/>
                                      <w:iCs/>
                                      <w:color w:val="2F5897" w:themeColor="text2"/>
                                    </w:rPr>
                                  </w:pPr>
                                  <w:r w:rsidRPr="007E6748">
                                    <w:rPr>
                                      <w:rFonts w:asciiTheme="majorHAnsi" w:eastAsiaTheme="majorEastAsia" w:hAnsiTheme="majorHAnsi" w:cstheme="majorBidi"/>
                                      <w:i/>
                                      <w:iCs/>
                                      <w:color w:val="2F5897" w:themeColor="text2"/>
                                    </w:rPr>
                                    <w:t>Networking Equal Care Opportunities</w:t>
                                  </w:r>
                                </w:p>
                                <w:p w:rsidR="00B272B9" w:rsidRPr="007E6748" w:rsidRDefault="00B272B9" w:rsidP="000757C0">
                                  <w:pPr>
                                    <w:spacing w:after="0" w:line="240" w:lineRule="auto"/>
                                    <w:jc w:val="center"/>
                                    <w:rPr>
                                      <w:rFonts w:asciiTheme="majorHAnsi" w:eastAsiaTheme="majorEastAsia" w:hAnsiTheme="majorHAnsi" w:cstheme="majorBidi"/>
                                      <w:i/>
                                      <w:iCs/>
                                      <w:color w:val="2F5897" w:themeColor="text2"/>
                                    </w:rPr>
                                  </w:pPr>
                                  <w:r w:rsidRPr="007E6748">
                                    <w:rPr>
                                      <w:rFonts w:asciiTheme="majorHAnsi" w:eastAsiaTheme="majorEastAsia" w:hAnsiTheme="majorHAnsi" w:cstheme="majorBidi"/>
                                      <w:i/>
                                      <w:iCs/>
                                      <w:color w:val="2F5897" w:themeColor="text2"/>
                                    </w:rPr>
                                    <w:t>Lucas County:  209 N. Reynolds Rd., Toledo, OH  43615 (419) 389-1101</w:t>
                                  </w:r>
                                </w:p>
                                <w:p w:rsidR="00B272B9" w:rsidRPr="007E6748" w:rsidRDefault="00B272B9" w:rsidP="000757C0">
                                  <w:pPr>
                                    <w:spacing w:after="0" w:line="240" w:lineRule="auto"/>
                                    <w:jc w:val="center"/>
                                    <w:rPr>
                                      <w:rFonts w:asciiTheme="majorHAnsi" w:eastAsiaTheme="majorEastAsia" w:hAnsiTheme="majorHAnsi" w:cstheme="majorBidi"/>
                                      <w:i/>
                                      <w:iCs/>
                                      <w:color w:val="2F5897" w:themeColor="text2"/>
                                    </w:rPr>
                                  </w:pPr>
                                  <w:r w:rsidRPr="007E6748">
                                    <w:rPr>
                                      <w:rFonts w:asciiTheme="majorHAnsi" w:eastAsiaTheme="majorEastAsia" w:hAnsiTheme="majorHAnsi" w:cstheme="majorBidi"/>
                                      <w:i/>
                                      <w:iCs/>
                                      <w:color w:val="2F5897" w:themeColor="text2"/>
                                    </w:rPr>
                                    <w:t>Montgomery County:  4204 E. River Rd., Moraine, OH  45439 (937) 296-9249</w:t>
                                  </w:r>
                                </w:p>
                                <w:p w:rsidR="00B272B9" w:rsidRDefault="00B272B9" w:rsidP="000757C0">
                                  <w:pPr>
                                    <w:spacing w:after="0" w:line="240" w:lineRule="auto"/>
                                    <w:jc w:val="center"/>
                                    <w:rPr>
                                      <w:rFonts w:asciiTheme="majorHAnsi" w:eastAsiaTheme="majorEastAsia" w:hAnsiTheme="majorHAnsi" w:cstheme="majorBidi"/>
                                      <w:i/>
                                      <w:iCs/>
                                      <w:sz w:val="24"/>
                                      <w:szCs w:val="24"/>
                                    </w:rPr>
                                  </w:pPr>
                                  <w:r w:rsidRPr="007E6748">
                                    <w:rPr>
                                      <w:rFonts w:asciiTheme="majorHAnsi" w:eastAsiaTheme="majorEastAsia" w:hAnsiTheme="majorHAnsi" w:cstheme="majorBidi"/>
                                      <w:i/>
                                      <w:iCs/>
                                      <w:color w:val="2F5897" w:themeColor="text2"/>
                                    </w:rPr>
                                    <w:t xml:space="preserve">Questions or Comments:  Call or email:  419-389-1101 </w:t>
                                  </w:r>
                                  <w:hyperlink r:id="rId31" w:history="1">
                                    <w:r w:rsidR="001356CE" w:rsidRPr="00245A4A">
                                      <w:rPr>
                                        <w:rStyle w:val="Hyperlink"/>
                                        <w:rFonts w:asciiTheme="majorHAnsi" w:eastAsiaTheme="majorEastAsia" w:hAnsiTheme="majorHAnsi" w:cstheme="majorBidi"/>
                                        <w:i/>
                                        <w:iCs/>
                                      </w:rPr>
                                      <w:t>jdeckebach@neco-ohio.com</w:t>
                                    </w:r>
                                  </w:hyperlink>
                                  <w:r>
                                    <w:rPr>
                                      <w:rFonts w:asciiTheme="majorHAnsi" w:eastAsiaTheme="majorEastAsia" w:hAnsiTheme="majorHAnsi" w:cstheme="majorBidi"/>
                                      <w:i/>
                                      <w:iCs/>
                                      <w:color w:val="2F5897" w:themeColor="text2"/>
                                    </w:rPr>
                                    <w:t xml:space="preserve"> or Editor Susan King at 419-389-1101 hr@neco-ohio.com</w:t>
                                  </w:r>
                                </w:p>
                              </w:tc>
                              <w:tc>
                                <w:tcPr>
                                  <w:tcW w:w="500" w:type="pct"/>
                                </w:tcPr>
                                <w:p w:rsidR="00B272B9" w:rsidRDefault="00B272B9">
                                  <w:pPr>
                                    <w:spacing w:after="0" w:line="240" w:lineRule="auto"/>
                                    <w:jc w:val="center"/>
                                    <w:rPr>
                                      <w:rFonts w:asciiTheme="majorHAnsi" w:eastAsiaTheme="majorEastAsia" w:hAnsiTheme="majorHAnsi" w:cstheme="majorBidi"/>
                                      <w:i/>
                                      <w:iCs/>
                                      <w:sz w:val="24"/>
                                      <w:szCs w:val="24"/>
                                    </w:rPr>
                                  </w:pPr>
                                </w:p>
                              </w:tc>
                            </w:tr>
                          </w:tbl>
                          <w:p w:rsidR="00B272B9" w:rsidRDefault="00B272B9" w:rsidP="00B272B9">
                            <w:pPr>
                              <w:jc w:val="center"/>
                              <w:rPr>
                                <w:rFonts w:asciiTheme="majorHAnsi" w:eastAsiaTheme="majorEastAsia" w:hAnsiTheme="majorHAnsi" w:cstheme="majorBidi"/>
                                <w:i/>
                                <w:iCs/>
                                <w:sz w:val="24"/>
                                <w:szCs w:val="24"/>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B9EBD" id="Text Box 4" o:spid="_x0000_s1037" type="#_x0000_t202" style="position:absolute;left:0;text-align:left;margin-left:0;margin-top:600.25pt;width:556.5pt;height:84.65pt;z-index:-251621376;visibility:visible;mso-wrap-style:square;mso-width-percent:0;mso-height-percent:0;mso-wrap-distance-left:9pt;mso-wrap-distance-top:14.4pt;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" fillcolor="#e9edf2 [2579]" stroked="f" strokeweight=".5pt">
                <v:fill color2="#e6ebf0 [2899]" rotate="t" focusposition=".5,.5" focussize="" colors="0 #e3edf9;.5 #e3edf9;49807f #d8e0ea" focus="100%" type="gradientRadial"/>
                <v:textbox inset="0,14.4pt,0,0">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113"/>
                        <w:gridCol w:w="8908"/>
                        <w:gridCol w:w="1114"/>
                      </w:tblGrid>
                      <w:tr w:rsidR="00B272B9">
                        <w:tc>
                          <w:tcPr>
                            <w:tcW w:w="500" w:type="pct"/>
                          </w:tcPr>
                          <w:p w:rsidR="00B272B9" w:rsidRDefault="00B272B9">
                            <w:pPr>
                              <w:spacing w:after="0" w:line="240" w:lineRule="auto"/>
                              <w:jc w:val="center"/>
                              <w:rPr>
                                <w:rFonts w:asciiTheme="majorHAnsi" w:eastAsiaTheme="majorEastAsia" w:hAnsiTheme="majorHAnsi" w:cstheme="majorBidi"/>
                                <w:i/>
                                <w:iCs/>
                                <w:sz w:val="24"/>
                                <w:szCs w:val="24"/>
                              </w:rPr>
                            </w:pPr>
                          </w:p>
                        </w:tc>
                        <w:tc>
                          <w:tcPr>
                            <w:tcW w:w="4000" w:type="pct"/>
                          </w:tcPr>
                          <w:p w:rsidR="00B272B9" w:rsidRPr="007E6748" w:rsidRDefault="00B272B9" w:rsidP="000757C0">
                            <w:pPr>
                              <w:spacing w:after="0" w:line="240" w:lineRule="auto"/>
                              <w:jc w:val="center"/>
                              <w:rPr>
                                <w:rFonts w:asciiTheme="majorHAnsi" w:eastAsiaTheme="majorEastAsia" w:hAnsiTheme="majorHAnsi" w:cstheme="majorBidi"/>
                                <w:i/>
                                <w:iCs/>
                                <w:color w:val="2F5897" w:themeColor="text2"/>
                              </w:rPr>
                            </w:pPr>
                            <w:r w:rsidRPr="007E6748">
                              <w:rPr>
                                <w:rFonts w:asciiTheme="majorHAnsi" w:eastAsiaTheme="majorEastAsia" w:hAnsiTheme="majorHAnsi" w:cstheme="majorBidi"/>
                                <w:i/>
                                <w:iCs/>
                                <w:color w:val="2F5897" w:themeColor="text2"/>
                              </w:rPr>
                              <w:t>Networking Equal Care Opportunities</w:t>
                            </w:r>
                          </w:p>
                          <w:p w:rsidR="00B272B9" w:rsidRPr="007E6748" w:rsidRDefault="00B272B9" w:rsidP="000757C0">
                            <w:pPr>
                              <w:spacing w:after="0" w:line="240" w:lineRule="auto"/>
                              <w:jc w:val="center"/>
                              <w:rPr>
                                <w:rFonts w:asciiTheme="majorHAnsi" w:eastAsiaTheme="majorEastAsia" w:hAnsiTheme="majorHAnsi" w:cstheme="majorBidi"/>
                                <w:i/>
                                <w:iCs/>
                                <w:color w:val="2F5897" w:themeColor="text2"/>
                              </w:rPr>
                            </w:pPr>
                            <w:r w:rsidRPr="007E6748">
                              <w:rPr>
                                <w:rFonts w:asciiTheme="majorHAnsi" w:eastAsiaTheme="majorEastAsia" w:hAnsiTheme="majorHAnsi" w:cstheme="majorBidi"/>
                                <w:i/>
                                <w:iCs/>
                                <w:color w:val="2F5897" w:themeColor="text2"/>
                              </w:rPr>
                              <w:t>Lucas County:  209 N. Reynolds Rd., Toledo, OH  43615 (419) 389-1101</w:t>
                            </w:r>
                          </w:p>
                          <w:p w:rsidR="00B272B9" w:rsidRPr="007E6748" w:rsidRDefault="00B272B9" w:rsidP="000757C0">
                            <w:pPr>
                              <w:spacing w:after="0" w:line="240" w:lineRule="auto"/>
                              <w:jc w:val="center"/>
                              <w:rPr>
                                <w:rFonts w:asciiTheme="majorHAnsi" w:eastAsiaTheme="majorEastAsia" w:hAnsiTheme="majorHAnsi" w:cstheme="majorBidi"/>
                                <w:i/>
                                <w:iCs/>
                                <w:color w:val="2F5897" w:themeColor="text2"/>
                              </w:rPr>
                            </w:pPr>
                            <w:r w:rsidRPr="007E6748">
                              <w:rPr>
                                <w:rFonts w:asciiTheme="majorHAnsi" w:eastAsiaTheme="majorEastAsia" w:hAnsiTheme="majorHAnsi" w:cstheme="majorBidi"/>
                                <w:i/>
                                <w:iCs/>
                                <w:color w:val="2F5897" w:themeColor="text2"/>
                              </w:rPr>
                              <w:t>Montgomery County:  4204 E. River Rd., Moraine, OH  45439 (937) 296-9249</w:t>
                            </w:r>
                          </w:p>
                          <w:p w:rsidR="00B272B9" w:rsidRDefault="00B272B9" w:rsidP="000757C0">
                            <w:pPr>
                              <w:spacing w:after="0" w:line="240" w:lineRule="auto"/>
                              <w:jc w:val="center"/>
                              <w:rPr>
                                <w:rFonts w:asciiTheme="majorHAnsi" w:eastAsiaTheme="majorEastAsia" w:hAnsiTheme="majorHAnsi" w:cstheme="majorBidi"/>
                                <w:i/>
                                <w:iCs/>
                                <w:sz w:val="24"/>
                                <w:szCs w:val="24"/>
                              </w:rPr>
                            </w:pPr>
                            <w:r w:rsidRPr="007E6748">
                              <w:rPr>
                                <w:rFonts w:asciiTheme="majorHAnsi" w:eastAsiaTheme="majorEastAsia" w:hAnsiTheme="majorHAnsi" w:cstheme="majorBidi"/>
                                <w:i/>
                                <w:iCs/>
                                <w:color w:val="2F5897" w:themeColor="text2"/>
                              </w:rPr>
                              <w:t xml:space="preserve">Questions or Comments:  Call or email:  419-389-1101 </w:t>
                            </w:r>
                            <w:hyperlink r:id="rId32" w:history="1">
                              <w:r w:rsidR="001356CE" w:rsidRPr="00245A4A">
                                <w:rPr>
                                  <w:rStyle w:val="Hyperlink"/>
                                  <w:rFonts w:asciiTheme="majorHAnsi" w:eastAsiaTheme="majorEastAsia" w:hAnsiTheme="majorHAnsi" w:cstheme="majorBidi"/>
                                  <w:i/>
                                  <w:iCs/>
                                </w:rPr>
                                <w:t>jdeckebach@neco-ohio.com</w:t>
                              </w:r>
                            </w:hyperlink>
                            <w:r>
                              <w:rPr>
                                <w:rFonts w:asciiTheme="majorHAnsi" w:eastAsiaTheme="majorEastAsia" w:hAnsiTheme="majorHAnsi" w:cstheme="majorBidi"/>
                                <w:i/>
                                <w:iCs/>
                                <w:color w:val="2F5897" w:themeColor="text2"/>
                              </w:rPr>
                              <w:t xml:space="preserve"> or Editor Susan King at 419-389-1101 hr@neco-ohio.com</w:t>
                            </w:r>
                          </w:p>
                        </w:tc>
                        <w:tc>
                          <w:tcPr>
                            <w:tcW w:w="500" w:type="pct"/>
                          </w:tcPr>
                          <w:p w:rsidR="00B272B9" w:rsidRDefault="00B272B9">
                            <w:pPr>
                              <w:spacing w:after="0" w:line="240" w:lineRule="auto"/>
                              <w:jc w:val="center"/>
                              <w:rPr>
                                <w:rFonts w:asciiTheme="majorHAnsi" w:eastAsiaTheme="majorEastAsia" w:hAnsiTheme="majorHAnsi" w:cstheme="majorBidi"/>
                                <w:i/>
                                <w:iCs/>
                                <w:sz w:val="24"/>
                                <w:szCs w:val="24"/>
                              </w:rPr>
                            </w:pPr>
                          </w:p>
                        </w:tc>
                      </w:tr>
                    </w:tbl>
                    <w:p w:rsidR="00B272B9" w:rsidRDefault="00B272B9" w:rsidP="00B272B9">
                      <w:pPr>
                        <w:jc w:val="center"/>
                        <w:rPr>
                          <w:rFonts w:asciiTheme="majorHAnsi" w:eastAsiaTheme="majorEastAsia" w:hAnsiTheme="majorHAnsi" w:cstheme="majorBidi"/>
                          <w:i/>
                          <w:iCs/>
                          <w:sz w:val="24"/>
                          <w:szCs w:val="24"/>
                        </w:rPr>
                      </w:pPr>
                    </w:p>
                  </w:txbxContent>
                </v:textbox>
                <w10:wrap type="square" anchorx="margin" anchory="margin"/>
              </v:shape>
            </w:pict>
          </mc:Fallback>
        </mc:AlternateContent>
      </w:r>
    </w:p>
    <w:p w:rsidR="00B272B9" w:rsidRDefault="00B272B9" w:rsidP="00B359B3">
      <w:pPr>
        <w:rPr>
          <w:lang w:eastAsia="en-US" w:bidi="hi-IN"/>
        </w:rPr>
      </w:pPr>
    </w:p>
    <w:p w:rsidR="00AA095F" w:rsidRPr="00B359B3" w:rsidRDefault="001E4328" w:rsidP="00B359B3">
      <w:pPr>
        <w:rPr>
          <w:lang w:eastAsia="en-US" w:bidi="hi-IN"/>
        </w:rPr>
      </w:pPr>
      <w:r>
        <w:rPr>
          <w:noProof/>
          <w:lang w:eastAsia="en-US"/>
        </w:rPr>
        <mc:AlternateContent>
          <mc:Choice Requires="wps">
            <w:drawing>
              <wp:anchor distT="45720" distB="45720" distL="114300" distR="114300" simplePos="0" relativeHeight="251697152"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E4328" w:rsidRPr="001E4328" w:rsidRDefault="001E4328" w:rsidP="001E4328">
                            <w:pPr>
                              <w:jc w:val="both"/>
                              <w:rPr>
                                <w:rFonts w:asciiTheme="majorHAnsi" w:hAnsiTheme="majorHAnsi"/>
                                <w:color w:val="234170" w:themeColor="text2" w:themeShade="BF"/>
                                <w:sz w:val="18"/>
                                <w:szCs w:val="18"/>
                              </w:rPr>
                            </w:pPr>
                            <w:r w:rsidRPr="001E4328">
                              <w:rPr>
                                <w:rFonts w:asciiTheme="majorHAnsi" w:hAnsiTheme="majorHAnsi"/>
                                <w:color w:val="234170" w:themeColor="text2" w:themeShade="BF"/>
                                <w:sz w:val="18"/>
                                <w:szCs w:val="18"/>
                              </w:rPr>
                              <w:t>NECO is always looking for qualified staff.   Remember our Employee Referral bonus is $75 after the new hire works 45 days!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margin-left:0;margin-top:14.4pt;width:185.9pt;height:110.6pt;z-index:25169715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O6VHkKAIAAE8EAAAOAAAAAAAAAAAAAAAAAC4CAABkcnMvZTJvRG9j&#10;LnhtbFBLAQItABQABgAIAAAAIQBIWydy2wAAAAcBAAAPAAAAAAAAAAAAAAAAAIIEAABkcnMvZG93&#10;bnJldi54bWxQSwUGAAAAAAQABADzAAAAigUAAAAA&#10;">
                <v:textbox style="mso-fit-shape-to-text:t">
                  <w:txbxContent>
                    <w:p w:rsidR="001E4328" w:rsidRPr="001E4328" w:rsidRDefault="001E4328" w:rsidP="001E4328">
                      <w:pPr>
                        <w:jc w:val="both"/>
                        <w:rPr>
                          <w:rFonts w:asciiTheme="majorHAnsi" w:hAnsiTheme="majorHAnsi"/>
                          <w:color w:val="234170" w:themeColor="text2" w:themeShade="BF"/>
                          <w:sz w:val="18"/>
                          <w:szCs w:val="18"/>
                        </w:rPr>
                      </w:pPr>
                      <w:r w:rsidRPr="001E4328">
                        <w:rPr>
                          <w:rFonts w:asciiTheme="majorHAnsi" w:hAnsiTheme="majorHAnsi"/>
                          <w:color w:val="234170" w:themeColor="text2" w:themeShade="BF"/>
                          <w:sz w:val="18"/>
                          <w:szCs w:val="18"/>
                        </w:rPr>
                        <w:t>NECO is always looking for qualified staff.   Remember our Employee Referral bonus is $75 after the new hire works 45 days!</w:t>
                      </w:r>
                    </w:p>
                  </w:txbxContent>
                </v:textbox>
                <w10:wrap type="square"/>
              </v:shape>
            </w:pict>
          </mc:Fallback>
        </mc:AlternateContent>
      </w:r>
      <w:r w:rsidR="00043291" w:rsidRPr="00CA00F1">
        <w:rPr>
          <w:noProof/>
          <w:lang w:eastAsia="en-US"/>
        </w:rPr>
        <mc:AlternateContent>
          <mc:Choice Requires="wps">
            <w:drawing>
              <wp:anchor distT="0" distB="0" distL="274320" distR="114300" simplePos="0" relativeHeight="251682816" behindDoc="1" locked="0" layoutInCell="1" allowOverlap="1" wp14:anchorId="2174EE2A" wp14:editId="1DE17DF4">
                <wp:simplePos x="0" y="0"/>
                <wp:positionH relativeFrom="margin">
                  <wp:posOffset>4734996</wp:posOffset>
                </wp:positionH>
                <wp:positionV relativeFrom="margin">
                  <wp:posOffset>-212327</wp:posOffset>
                </wp:positionV>
                <wp:extent cx="2172335" cy="7465060"/>
                <wp:effectExtent l="0" t="0" r="0" b="2540"/>
                <wp:wrapSquare wrapText="bothSides"/>
                <wp:docPr id="11" name="Rectangle 11"/>
                <wp:cNvGraphicFramePr/>
                <a:graphic xmlns:a="http://schemas.openxmlformats.org/drawingml/2006/main">
                  <a:graphicData uri="http://schemas.microsoft.com/office/word/2010/wordprocessingShape">
                    <wps:wsp>
                      <wps:cNvSpPr/>
                      <wps:spPr>
                        <a:xfrm>
                          <a:off x="0" y="0"/>
                          <a:ext cx="2172335" cy="7465060"/>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rsidR="006920B3" w:rsidRDefault="006920B3" w:rsidP="006920B3">
                            <w:pPr>
                              <w:spacing w:after="100"/>
                              <w:rPr>
                                <w:rFonts w:asciiTheme="majorHAnsi" w:hAnsiTheme="majorHAnsi"/>
                                <w:b/>
                                <w:color w:val="6076B4" w:themeColor="accent1"/>
                              </w:rPr>
                            </w:pPr>
                            <w:r>
                              <w:rPr>
                                <w:rFonts w:asciiTheme="majorHAnsi" w:hAnsiTheme="majorHAnsi"/>
                                <w:b/>
                                <w:color w:val="6076B4" w:themeColor="accent1"/>
                              </w:rPr>
                              <w:t>ATTENTION NECO EMPLOYEES!!</w:t>
                            </w:r>
                          </w:p>
                          <w:p w:rsidR="000E7381" w:rsidRDefault="000E7381" w:rsidP="000E7381">
                            <w:pPr>
                              <w:spacing w:after="100"/>
                              <w:jc w:val="both"/>
                              <w:rPr>
                                <w:rFonts w:asciiTheme="majorHAnsi" w:hAnsiTheme="majorHAnsi"/>
                                <w:color w:val="6076B4" w:themeColor="accent1"/>
                                <w:sz w:val="20"/>
                                <w:szCs w:val="20"/>
                              </w:rPr>
                            </w:pPr>
                            <w:r>
                              <w:rPr>
                                <w:rFonts w:asciiTheme="majorHAnsi" w:hAnsiTheme="majorHAnsi"/>
                                <w:color w:val="6076B4" w:themeColor="accent1"/>
                                <w:sz w:val="20"/>
                                <w:szCs w:val="20"/>
                              </w:rPr>
                              <w:t>The Ohio Department of Developmental Disabilities requires that all staff who work with DD individuals maintain certification in CPR/1</w:t>
                            </w:r>
                            <w:r w:rsidRPr="000E7381">
                              <w:rPr>
                                <w:rFonts w:asciiTheme="majorHAnsi" w:hAnsiTheme="majorHAnsi"/>
                                <w:color w:val="6076B4" w:themeColor="accent1"/>
                                <w:sz w:val="20"/>
                                <w:szCs w:val="20"/>
                                <w:vertAlign w:val="superscript"/>
                              </w:rPr>
                              <w:t>st</w:t>
                            </w:r>
                            <w:r>
                              <w:rPr>
                                <w:rFonts w:asciiTheme="majorHAnsi" w:hAnsiTheme="majorHAnsi"/>
                                <w:color w:val="6076B4" w:themeColor="accent1"/>
                                <w:sz w:val="20"/>
                                <w:szCs w:val="20"/>
                              </w:rPr>
                              <w:t xml:space="preserve"> Aid, Medication Administration, and CPI.  While Neco tracks your training certifications and offers the classes, it is ultimately </w:t>
                            </w:r>
                            <w:r w:rsidRPr="000E7381">
                              <w:rPr>
                                <w:rFonts w:asciiTheme="majorHAnsi" w:hAnsiTheme="majorHAnsi"/>
                                <w:b/>
                                <w:color w:val="6076B4" w:themeColor="accent1"/>
                                <w:sz w:val="20"/>
                                <w:szCs w:val="20"/>
                                <w:u w:val="single"/>
                              </w:rPr>
                              <w:t>YOUR</w:t>
                            </w:r>
                            <w:r>
                              <w:rPr>
                                <w:rFonts w:asciiTheme="majorHAnsi" w:hAnsiTheme="majorHAnsi"/>
                                <w:color w:val="6076B4" w:themeColor="accent1"/>
                                <w:sz w:val="20"/>
                                <w:szCs w:val="20"/>
                              </w:rPr>
                              <w:t xml:space="preserve"> responsibility to maintain your certifications and work eligibility.  </w:t>
                            </w:r>
                          </w:p>
                          <w:p w:rsidR="000E7381" w:rsidRPr="000E7381" w:rsidRDefault="000E7381" w:rsidP="000E7381">
                            <w:pPr>
                              <w:spacing w:after="100"/>
                              <w:jc w:val="both"/>
                              <w:rPr>
                                <w:rFonts w:asciiTheme="majorHAnsi" w:hAnsiTheme="majorHAnsi"/>
                                <w:color w:val="6076B4" w:themeColor="accent1"/>
                                <w:sz w:val="20"/>
                                <w:szCs w:val="20"/>
                              </w:rPr>
                            </w:pPr>
                            <w:r>
                              <w:rPr>
                                <w:rFonts w:asciiTheme="majorHAnsi" w:hAnsiTheme="majorHAnsi"/>
                                <w:color w:val="6076B4" w:themeColor="accent1"/>
                                <w:sz w:val="20"/>
                                <w:szCs w:val="20"/>
                              </w:rPr>
                              <w:t xml:space="preserve">If you missed the </w:t>
                            </w:r>
                            <w:r w:rsidRPr="000E7381">
                              <w:rPr>
                                <w:rFonts w:asciiTheme="majorHAnsi" w:hAnsiTheme="majorHAnsi"/>
                                <w:b/>
                                <w:i/>
                                <w:color w:val="6076B4" w:themeColor="accent1"/>
                                <w:sz w:val="20"/>
                                <w:szCs w:val="20"/>
                                <w:u w:val="single"/>
                              </w:rPr>
                              <w:t>Neco All Staff</w:t>
                            </w:r>
                            <w:r>
                              <w:rPr>
                                <w:rFonts w:asciiTheme="majorHAnsi" w:hAnsiTheme="majorHAnsi"/>
                                <w:color w:val="6076B4" w:themeColor="accent1"/>
                                <w:sz w:val="20"/>
                                <w:szCs w:val="20"/>
                              </w:rPr>
                              <w:t xml:space="preserve"> meeting on Tuesday, January 17, 2017; please contact Talesa at 419-389-1101 to schedule viewing of the video.  This All Staff meeting included mandatory training </w:t>
                            </w:r>
                            <w:r w:rsidR="001356CE">
                              <w:rPr>
                                <w:rFonts w:asciiTheme="majorHAnsi" w:hAnsiTheme="majorHAnsi"/>
                                <w:color w:val="6076B4" w:themeColor="accent1"/>
                                <w:sz w:val="20"/>
                                <w:szCs w:val="20"/>
                              </w:rPr>
                              <w:t>on MUI</w:t>
                            </w:r>
                            <w:r>
                              <w:rPr>
                                <w:rFonts w:asciiTheme="majorHAnsi" w:hAnsiTheme="majorHAnsi"/>
                                <w:color w:val="6076B4" w:themeColor="accent1"/>
                                <w:sz w:val="20"/>
                                <w:szCs w:val="20"/>
                              </w:rPr>
                              <w:t xml:space="preserve">, Bill of Rights, Abuser Registry and Attestation training required annually for all staff.  We don’t want anyone taken off the schedule so please be sure to make time for this important training.  </w:t>
                            </w:r>
                          </w:p>
                          <w:p w:rsidR="006920B3" w:rsidRPr="007C084C" w:rsidRDefault="000E7381" w:rsidP="006920B3">
                            <w:pPr>
                              <w:spacing w:after="100"/>
                              <w:jc w:val="center"/>
                              <w:rPr>
                                <w:color w:val="6076B4" w:themeColor="accent1"/>
                              </w:rPr>
                            </w:pPr>
                            <w:r>
                              <w:rPr>
                                <w:noProof/>
                                <w:lang w:eastAsia="en-US"/>
                              </w:rPr>
                              <w:drawing>
                                <wp:inline distT="0" distB="0" distL="0" distR="0" wp14:anchorId="08AC458D" wp14:editId="53F4EF5D">
                                  <wp:extent cx="1858655" cy="141904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ertified[1].jpg"/>
                                          <pic:cNvPicPr/>
                                        </pic:nvPicPr>
                                        <pic:blipFill>
                                          <a:blip r:embed="rId33">
                                            <a:extLst>
                                              <a:ext uri="{28A0092B-C50C-407E-A947-70E740481C1C}">
                                                <a14:useLocalDpi xmlns:a14="http://schemas.microsoft.com/office/drawing/2010/main" val="0"/>
                                              </a:ext>
                                            </a:extLst>
                                          </a:blip>
                                          <a:stretch>
                                            <a:fillRect/>
                                          </a:stretch>
                                        </pic:blipFill>
                                        <pic:spPr>
                                          <a:xfrm>
                                            <a:off x="0" y="0"/>
                                            <a:ext cx="1870696" cy="1428238"/>
                                          </a:xfrm>
                                          <a:prstGeom prst="rect">
                                            <a:avLst/>
                                          </a:prstGeom>
                                        </pic:spPr>
                                      </pic:pic>
                                    </a:graphicData>
                                  </a:graphic>
                                </wp:inline>
                              </w:drawing>
                            </w:r>
                          </w:p>
                          <w:p w:rsidR="006920B3" w:rsidRPr="007C084C" w:rsidRDefault="006920B3" w:rsidP="006920B3">
                            <w:pPr>
                              <w:spacing w:after="100"/>
                              <w:jc w:val="center"/>
                              <w:rPr>
                                <w:color w:val="6076B4" w:themeColor="accent1"/>
                                <w:sz w:val="32"/>
                                <w:szCs w:val="3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w14:anchorId="2174EE2A" id="Rectangle 11" o:spid="_x0000_s1039" style="position:absolute;margin-left:372.85pt;margin-top:-16.7pt;width:171.05pt;height:587.8pt;z-index:-251633664;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" fillcolor="#e3edf9" stroked="f" strokeweight="2.25pt">
                <v:fill color2="#bfc8d4" rotate="t" focusposition=".5,.5" focussize="" colors="0 #e3edf9;.5 #e3edf9;49807f #d8e0ea" focus="100%" type="gradientRadial"/>
                <v:textbox inset="14.4pt,14.4pt,14.4pt,7.2pt">
                  <w:txbxContent>
                    <w:p w:rsidR="006920B3" w:rsidRDefault="006920B3" w:rsidP="006920B3">
                      <w:pPr>
                        <w:spacing w:after="100"/>
                        <w:rPr>
                          <w:rFonts w:asciiTheme="majorHAnsi" w:hAnsiTheme="majorHAnsi"/>
                          <w:b/>
                          <w:color w:val="6076B4" w:themeColor="accent1"/>
                        </w:rPr>
                      </w:pPr>
                      <w:r>
                        <w:rPr>
                          <w:rFonts w:asciiTheme="majorHAnsi" w:hAnsiTheme="majorHAnsi"/>
                          <w:b/>
                          <w:color w:val="6076B4" w:themeColor="accent1"/>
                        </w:rPr>
                        <w:t>ATTENTION NECO EMPLOYEES!!</w:t>
                      </w:r>
                    </w:p>
                    <w:p w:rsidR="000E7381" w:rsidRDefault="000E7381" w:rsidP="000E7381">
                      <w:pPr>
                        <w:spacing w:after="100"/>
                        <w:jc w:val="both"/>
                        <w:rPr>
                          <w:rFonts w:asciiTheme="majorHAnsi" w:hAnsiTheme="majorHAnsi"/>
                          <w:color w:val="6076B4" w:themeColor="accent1"/>
                          <w:sz w:val="20"/>
                          <w:szCs w:val="20"/>
                        </w:rPr>
                      </w:pPr>
                      <w:r>
                        <w:rPr>
                          <w:rFonts w:asciiTheme="majorHAnsi" w:hAnsiTheme="majorHAnsi"/>
                          <w:color w:val="6076B4" w:themeColor="accent1"/>
                          <w:sz w:val="20"/>
                          <w:szCs w:val="20"/>
                        </w:rPr>
                        <w:t>The Ohio Department of Developmental Disabilities requires that all staff who work with DD individuals maintain certification in CPR/1</w:t>
                      </w:r>
                      <w:r w:rsidRPr="000E7381">
                        <w:rPr>
                          <w:rFonts w:asciiTheme="majorHAnsi" w:hAnsiTheme="majorHAnsi"/>
                          <w:color w:val="6076B4" w:themeColor="accent1"/>
                          <w:sz w:val="20"/>
                          <w:szCs w:val="20"/>
                          <w:vertAlign w:val="superscript"/>
                        </w:rPr>
                        <w:t>st</w:t>
                      </w:r>
                      <w:r>
                        <w:rPr>
                          <w:rFonts w:asciiTheme="majorHAnsi" w:hAnsiTheme="majorHAnsi"/>
                          <w:color w:val="6076B4" w:themeColor="accent1"/>
                          <w:sz w:val="20"/>
                          <w:szCs w:val="20"/>
                        </w:rPr>
                        <w:t xml:space="preserve"> Aid, Medication Administration, and CPI.  While Neco tracks your training certifications and offers the classes, it is ultimately </w:t>
                      </w:r>
                      <w:r w:rsidRPr="000E7381">
                        <w:rPr>
                          <w:rFonts w:asciiTheme="majorHAnsi" w:hAnsiTheme="majorHAnsi"/>
                          <w:b/>
                          <w:color w:val="6076B4" w:themeColor="accent1"/>
                          <w:sz w:val="20"/>
                          <w:szCs w:val="20"/>
                          <w:u w:val="single"/>
                        </w:rPr>
                        <w:t>YOUR</w:t>
                      </w:r>
                      <w:r>
                        <w:rPr>
                          <w:rFonts w:asciiTheme="majorHAnsi" w:hAnsiTheme="majorHAnsi"/>
                          <w:color w:val="6076B4" w:themeColor="accent1"/>
                          <w:sz w:val="20"/>
                          <w:szCs w:val="20"/>
                        </w:rPr>
                        <w:t xml:space="preserve"> responsibility to maintain your certifications and work eligibility.  </w:t>
                      </w:r>
                    </w:p>
                    <w:p w:rsidR="000E7381" w:rsidRPr="000E7381" w:rsidRDefault="000E7381" w:rsidP="000E7381">
                      <w:pPr>
                        <w:spacing w:after="100"/>
                        <w:jc w:val="both"/>
                        <w:rPr>
                          <w:rFonts w:asciiTheme="majorHAnsi" w:hAnsiTheme="majorHAnsi"/>
                          <w:color w:val="6076B4" w:themeColor="accent1"/>
                          <w:sz w:val="20"/>
                          <w:szCs w:val="20"/>
                        </w:rPr>
                      </w:pPr>
                      <w:r>
                        <w:rPr>
                          <w:rFonts w:asciiTheme="majorHAnsi" w:hAnsiTheme="majorHAnsi"/>
                          <w:color w:val="6076B4" w:themeColor="accent1"/>
                          <w:sz w:val="20"/>
                          <w:szCs w:val="20"/>
                        </w:rPr>
                        <w:t xml:space="preserve">If you missed the </w:t>
                      </w:r>
                      <w:r w:rsidRPr="000E7381">
                        <w:rPr>
                          <w:rFonts w:asciiTheme="majorHAnsi" w:hAnsiTheme="majorHAnsi"/>
                          <w:b/>
                          <w:i/>
                          <w:color w:val="6076B4" w:themeColor="accent1"/>
                          <w:sz w:val="20"/>
                          <w:szCs w:val="20"/>
                          <w:u w:val="single"/>
                        </w:rPr>
                        <w:t>Neco All Staff</w:t>
                      </w:r>
                      <w:r>
                        <w:rPr>
                          <w:rFonts w:asciiTheme="majorHAnsi" w:hAnsiTheme="majorHAnsi"/>
                          <w:color w:val="6076B4" w:themeColor="accent1"/>
                          <w:sz w:val="20"/>
                          <w:szCs w:val="20"/>
                        </w:rPr>
                        <w:t xml:space="preserve"> meeting on Tuesday, January 17, 2017; please contact Talesa at 419-389-1101 to schedule viewing of the video.  This All Staff meeting included mandatory training </w:t>
                      </w:r>
                      <w:r w:rsidR="001356CE">
                        <w:rPr>
                          <w:rFonts w:asciiTheme="majorHAnsi" w:hAnsiTheme="majorHAnsi"/>
                          <w:color w:val="6076B4" w:themeColor="accent1"/>
                          <w:sz w:val="20"/>
                          <w:szCs w:val="20"/>
                        </w:rPr>
                        <w:t>on MUI</w:t>
                      </w:r>
                      <w:r>
                        <w:rPr>
                          <w:rFonts w:asciiTheme="majorHAnsi" w:hAnsiTheme="majorHAnsi"/>
                          <w:color w:val="6076B4" w:themeColor="accent1"/>
                          <w:sz w:val="20"/>
                          <w:szCs w:val="20"/>
                        </w:rPr>
                        <w:t xml:space="preserve">, Bill of Rights, Abuser Registry and Attestation training required annually for all staff.  We don’t want anyone taken off the schedule so please be sure to make time for this important training.  </w:t>
                      </w:r>
                    </w:p>
                    <w:p w:rsidR="006920B3" w:rsidRPr="007C084C" w:rsidRDefault="000E7381" w:rsidP="006920B3">
                      <w:pPr>
                        <w:spacing w:after="100"/>
                        <w:jc w:val="center"/>
                        <w:rPr>
                          <w:color w:val="6076B4" w:themeColor="accent1"/>
                        </w:rPr>
                      </w:pPr>
                      <w:r>
                        <w:rPr>
                          <w:noProof/>
                          <w:lang w:eastAsia="en-US"/>
                        </w:rPr>
                        <w:drawing>
                          <wp:inline distT="0" distB="0" distL="0" distR="0" wp14:anchorId="08AC458D" wp14:editId="53F4EF5D">
                            <wp:extent cx="1858655" cy="141904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ertified[1].jpg"/>
                                    <pic:cNvPicPr/>
                                  </pic:nvPicPr>
                                  <pic:blipFill>
                                    <a:blip r:embed="rId33">
                                      <a:extLst>
                                        <a:ext uri="{28A0092B-C50C-407E-A947-70E740481C1C}">
                                          <a14:useLocalDpi xmlns:a14="http://schemas.microsoft.com/office/drawing/2010/main" val="0"/>
                                        </a:ext>
                                      </a:extLst>
                                    </a:blip>
                                    <a:stretch>
                                      <a:fillRect/>
                                    </a:stretch>
                                  </pic:blipFill>
                                  <pic:spPr>
                                    <a:xfrm>
                                      <a:off x="0" y="0"/>
                                      <a:ext cx="1870696" cy="1428238"/>
                                    </a:xfrm>
                                    <a:prstGeom prst="rect">
                                      <a:avLst/>
                                    </a:prstGeom>
                                  </pic:spPr>
                                </pic:pic>
                              </a:graphicData>
                            </a:graphic>
                          </wp:inline>
                        </w:drawing>
                      </w:r>
                    </w:p>
                    <w:p w:rsidR="006920B3" w:rsidRPr="007C084C" w:rsidRDefault="006920B3" w:rsidP="006920B3">
                      <w:pPr>
                        <w:spacing w:after="100"/>
                        <w:jc w:val="center"/>
                        <w:rPr>
                          <w:color w:val="6076B4" w:themeColor="accent1"/>
                          <w:sz w:val="32"/>
                          <w:szCs w:val="32"/>
                        </w:rPr>
                      </w:pPr>
                    </w:p>
                  </w:txbxContent>
                </v:textbox>
                <w10:wrap type="square" anchorx="margin" anchory="margin"/>
              </v:rect>
            </w:pict>
          </mc:Fallback>
        </mc:AlternateContent>
      </w:r>
    </w:p>
    <w:sectPr w:rsidR="00AA095F" w:rsidRPr="00B359B3">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ECA" w:rsidRDefault="00FC3ECA" w:rsidP="00157676">
      <w:pPr>
        <w:spacing w:after="0" w:line="240" w:lineRule="auto"/>
      </w:pPr>
      <w:r>
        <w:separator/>
      </w:r>
    </w:p>
  </w:endnote>
  <w:endnote w:type="continuationSeparator" w:id="0">
    <w:p w:rsidR="00FC3ECA" w:rsidRDefault="00FC3ECA" w:rsidP="0015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F8" w:rsidRPr="009A33F8" w:rsidRDefault="009A33F8" w:rsidP="009A33F8">
    <w:pPr>
      <w:pStyle w:val="Footer"/>
      <w:jc w:val="center"/>
      <w:rPr>
        <w:rFonts w:asciiTheme="majorHAnsi" w:hAnsiTheme="majorHAnsi"/>
      </w:rPr>
    </w:pPr>
    <w:r w:rsidRPr="009A33F8">
      <w:rPr>
        <w:rFonts w:asciiTheme="majorHAnsi" w:hAnsiTheme="majorHAnsi"/>
        <w:noProof/>
        <w:color w:val="6076B4" w:themeColor="accent1"/>
        <w:lang w:eastAsia="en-US"/>
      </w:rPr>
      <mc:AlternateContent>
        <mc:Choice Requires="wps">
          <w:drawing>
            <wp:anchor distT="0" distB="0" distL="114300" distR="114300" simplePos="0" relativeHeight="251658752"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401D3AD" id="Rectangle 452" o:spid="_x0000_s1026" style="position:absolute;margin-left:0;margin-top:0;width:579.9pt;height:750.3pt;z-index:25165875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567191 [1614]" strokeweight="1.25pt">
              <w10:wrap anchorx="page" anchory="page"/>
            </v:rect>
          </w:pict>
        </mc:Fallback>
      </mc:AlternateContent>
    </w:r>
    <w:r w:rsidRPr="009A33F8">
      <w:rPr>
        <w:rFonts w:asciiTheme="majorHAnsi" w:hAnsiTheme="majorHAnsi"/>
        <w:color w:val="6076B4" w:themeColor="accent1"/>
      </w:rPr>
      <w:t>WWW.NECO-OHIO.COM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ECA" w:rsidRDefault="00FC3ECA" w:rsidP="00157676">
      <w:pPr>
        <w:spacing w:after="0" w:line="240" w:lineRule="auto"/>
      </w:pPr>
      <w:r>
        <w:separator/>
      </w:r>
    </w:p>
  </w:footnote>
  <w:footnote w:type="continuationSeparator" w:id="0">
    <w:p w:rsidR="00FC3ECA" w:rsidRDefault="00FC3ECA" w:rsidP="001576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removeDateAndTime/>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61"/>
    <w:rsid w:val="00043291"/>
    <w:rsid w:val="000726B0"/>
    <w:rsid w:val="000757C0"/>
    <w:rsid w:val="000A7E61"/>
    <w:rsid w:val="000B2221"/>
    <w:rsid w:val="000E5282"/>
    <w:rsid w:val="000E7381"/>
    <w:rsid w:val="000F455A"/>
    <w:rsid w:val="001356CE"/>
    <w:rsid w:val="00157676"/>
    <w:rsid w:val="001D7D70"/>
    <w:rsid w:val="001E4328"/>
    <w:rsid w:val="00360F00"/>
    <w:rsid w:val="00383545"/>
    <w:rsid w:val="003940B7"/>
    <w:rsid w:val="003B1050"/>
    <w:rsid w:val="003F2069"/>
    <w:rsid w:val="004C139A"/>
    <w:rsid w:val="004F4004"/>
    <w:rsid w:val="00584281"/>
    <w:rsid w:val="005B3328"/>
    <w:rsid w:val="005B42DF"/>
    <w:rsid w:val="006419A0"/>
    <w:rsid w:val="006662A0"/>
    <w:rsid w:val="006920B3"/>
    <w:rsid w:val="006B3E06"/>
    <w:rsid w:val="007025F6"/>
    <w:rsid w:val="00730B94"/>
    <w:rsid w:val="007A49EF"/>
    <w:rsid w:val="007C084C"/>
    <w:rsid w:val="007D2427"/>
    <w:rsid w:val="007D42A8"/>
    <w:rsid w:val="007D78D2"/>
    <w:rsid w:val="007E6748"/>
    <w:rsid w:val="00871021"/>
    <w:rsid w:val="008D0026"/>
    <w:rsid w:val="008E3714"/>
    <w:rsid w:val="00906898"/>
    <w:rsid w:val="009A33F8"/>
    <w:rsid w:val="009D5102"/>
    <w:rsid w:val="009E240F"/>
    <w:rsid w:val="00A441BB"/>
    <w:rsid w:val="00AA095F"/>
    <w:rsid w:val="00AC1970"/>
    <w:rsid w:val="00B272B9"/>
    <w:rsid w:val="00B359B3"/>
    <w:rsid w:val="00C261FF"/>
    <w:rsid w:val="00C468F8"/>
    <w:rsid w:val="00C90A69"/>
    <w:rsid w:val="00CA00F1"/>
    <w:rsid w:val="00DB772C"/>
    <w:rsid w:val="00DE3EA9"/>
    <w:rsid w:val="00E32609"/>
    <w:rsid w:val="00E854CF"/>
    <w:rsid w:val="00EA24AA"/>
    <w:rsid w:val="00EA5C64"/>
    <w:rsid w:val="00EF2586"/>
    <w:rsid w:val="00F6420E"/>
    <w:rsid w:val="00F758B4"/>
    <w:rsid w:val="00FC3EC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EA093-7264-4004-B24C-825658DC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157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676"/>
  </w:style>
  <w:style w:type="paragraph" w:styleId="Footer">
    <w:name w:val="footer"/>
    <w:basedOn w:val="Normal"/>
    <w:link w:val="FooterChar"/>
    <w:uiPriority w:val="99"/>
    <w:unhideWhenUsed/>
    <w:rsid w:val="00157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676"/>
  </w:style>
  <w:style w:type="character" w:styleId="Hyperlink">
    <w:name w:val="Hyperlink"/>
    <w:basedOn w:val="DefaultParagraphFont"/>
    <w:uiPriority w:val="99"/>
    <w:unhideWhenUsed/>
    <w:rsid w:val="007E6748"/>
    <w:rPr>
      <w:color w:val="3399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mailto:camburn@neco-ohio.com" TargetMode="External"/><Relationship Id="rId26" Type="http://schemas.openxmlformats.org/officeDocument/2006/relationships/hyperlink" Target="mailto:amathis@neco-ohio.com" TargetMode="External"/><Relationship Id="rId3" Type="http://schemas.openxmlformats.org/officeDocument/2006/relationships/customXml" Target="../customXml/item3.xml"/><Relationship Id="rId21" Type="http://schemas.openxmlformats.org/officeDocument/2006/relationships/hyperlink" Target="mailto:amathis@neco-ohio.co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amburn@neco-ohio.com" TargetMode="External"/><Relationship Id="rId25" Type="http://schemas.openxmlformats.org/officeDocument/2006/relationships/hyperlink" Target="mailto:camburn@neco-ohio.com" TargetMode="External"/><Relationship Id="rId33" Type="http://schemas.openxmlformats.org/officeDocument/2006/relationships/image" Target="media/image10.jpg"/><Relationship Id="rId2" Type="http://schemas.openxmlformats.org/officeDocument/2006/relationships/customXml" Target="../customXml/item2.xml"/><Relationship Id="rId16" Type="http://schemas.openxmlformats.org/officeDocument/2006/relationships/hyperlink" Target="mailto:eeasley@neco-ohio.com" TargetMode="External"/><Relationship Id="rId20" Type="http://schemas.openxmlformats.org/officeDocument/2006/relationships/hyperlink" Target="mailto:camburn@neco-ohio.com"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jdeckebach@neco-ohio.com" TargetMode="External"/><Relationship Id="rId32" Type="http://schemas.openxmlformats.org/officeDocument/2006/relationships/hyperlink" Target="mailto:jdeckebach@neco-ohio.com" TargetMode="External"/><Relationship Id="rId5" Type="http://schemas.openxmlformats.org/officeDocument/2006/relationships/settings" Target="settings.xml"/><Relationship Id="rId15" Type="http://schemas.openxmlformats.org/officeDocument/2006/relationships/hyperlink" Target="mailto:eeasley@neco-ohio.com" TargetMode="External"/><Relationship Id="rId23" Type="http://schemas.openxmlformats.org/officeDocument/2006/relationships/image" Target="media/image6.jpeg"/><Relationship Id="rId28" Type="http://schemas.openxmlformats.org/officeDocument/2006/relationships/image" Target="media/image7.gif"/><Relationship Id="rId10" Type="http://schemas.openxmlformats.org/officeDocument/2006/relationships/image" Target="media/image2.jpeg"/><Relationship Id="rId19" Type="http://schemas.openxmlformats.org/officeDocument/2006/relationships/hyperlink" Target="mailto:jdeckebach@neco-ohio.com" TargetMode="External"/><Relationship Id="rId31" Type="http://schemas.openxmlformats.org/officeDocument/2006/relationships/hyperlink" Target="mailto:jdeckebach@neco-ohio.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mailto:hr@neco-ohio.com" TargetMode="External"/><Relationship Id="rId27" Type="http://schemas.openxmlformats.org/officeDocument/2006/relationships/hyperlink" Target="mailto:hr@neco-ohio.com" TargetMode="External"/><Relationship Id="rId30" Type="http://schemas.openxmlformats.org/officeDocument/2006/relationships/image" Target="media/image9.jpe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ce\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2017-01-01T00:00:00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495D13A1-99C8-4F1F-BBD1-B5D0AB88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pages).dotx</Template>
  <TotalTime>1</TotalTime>
  <Pages>4</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NECO NEWS</vt:lpstr>
    </vt:vector>
  </TitlesOfParts>
  <Company>Hewlett-Packard</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NECO NEWS</dc:title>
  <dc:creator>Sue</dc:creator>
  <cp:lastModifiedBy>Melissa Miller</cp:lastModifiedBy>
  <cp:revision>2</cp:revision>
  <cp:lastPrinted>2017-01-18T13:57:00Z</cp:lastPrinted>
  <dcterms:created xsi:type="dcterms:W3CDTF">2017-01-18T13:58:00Z</dcterms:created>
  <dcterms:modified xsi:type="dcterms:W3CDTF">2017-01-18T13:58:00Z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